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32_1" w:id="100001"/>
      <w:bookmarkStart w:name="book946d8068-5dcf-4d9c-822b-53d3c563c740_1" w:id="100002"/>
      <w:r>
        <w:t>useWord2002TableStyleRules</w:t>
      </w:r>
      <w:r>
        <w:t xml:space="preserve"> (Emulate Word 2002 Table Style Rules)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8">
        <w:r>
          <w:rPr>
            <w:rStyle w:val="Hyperlink"/>
          </w:rPr>
          <w:t>behavior</w:t>
        </w:r>
      </w:hyperlink>
      <w:r>
        <w:t xml:space="preserve"> of a previously existing word processing application (Microsoft Word 2002) when determining the formatting resulting from </w:t>
      </w:r>
      <w:hyperlink r:id="rId9">
        <w:r>
          <w:rPr>
            <w:rStyle w:val="Hyperlink"/>
          </w:rPr>
          <w:t>table</w:t>
        </w:r>
      </w:hyperlink>
      <w:r>
        <w:t xml:space="preserve"> </w:t>
      </w:r>
      <w:hyperlink r:id="rId10">
        <w:r>
          <w:rPr>
            <w:rStyle w:val="Hyperlink"/>
          </w:rPr>
          <w:t>styles</w:t>
        </w:r>
      </w:hyperlink>
      <w:r>
        <w:t xml:space="preserve"> applied to tables within a WordprocessingML document.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8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8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11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2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8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8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a series of tables with </w:t>
      </w:r>
      <w:hyperlink r:id="rId9">
        <w:r>
          <w:rPr>
            <w:rStyle w:val="Hyperlink"/>
          </w:rPr>
          <w:t>table</w:t>
        </w:r>
      </w:hyperlink>
      <w:r>
        <w:t xml:space="preserve"> </w:t>
      </w:r>
      <w:hyperlink r:id="rId10">
        <w:r>
          <w:rPr>
            <w:rStyle w:val="Hyperlink"/>
          </w:rPr>
          <w:t>styles</w:t>
        </w:r>
      </w:hyperlink>
      <w:r>
        <w:t xml:space="preserve"> applied.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&lt;w:useWord2002TableStyleRules /&gt;</w:t>
      </w:r>
      <w:r>
        <w:br/>
      </w:r>
      <w:r>
        <w:t>&lt;/w:</w:t>
      </w:r>
      <w:hyperlink r:id="rId13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8">
        <w:r>
          <w:rPr>
            <w:rStyle w:val="Hyperlink"/>
          </w:rPr>
          <w:t>behavior</w:t>
        </w:r>
      </w:hyperlink>
      <w:r>
        <w:t xml:space="preserve"> of Microsoft Word 2002 when determining the formatting resulting from the use of </w:t>
      </w:r>
      <w:hyperlink r:id="rId9">
        <w:r>
          <w:rPr>
            <w:rStyle w:val="Hyperlink"/>
          </w:rPr>
          <w:t>table</w:t>
        </w:r>
      </w:hyperlink>
      <w:r>
        <w:t xml:space="preserve"> styles.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tyles.docx" TargetMode="External"/><Relationship Id="rId11" Type="http://schemas.openxmlformats.org/officeDocument/2006/relationships/hyperlink" Target="behaviors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compat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