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476CD1" w:rsidP="00476CD1" w:rsidR="00476CD1">
      <w:pPr>
        <w:pStyle w:val="Heading4"/>
        <w:numPr>
          <w:ilvl w:val="0"/>
          <w:numId w:val="0"/>
        </w:numPr>
      </w:pPr>
      <w:bookmarkStart w:name="_Ref126066128_1" w:id="100001"/>
      <w:bookmarkStart w:name="_Toc129769386_1" w:id="100002"/>
      <w:bookmarkStart w:name="_Toc133914816_1" w:id="100003"/>
      <w:bookmarkStart w:name="_Toc134495610_1" w:id="100004"/>
      <w:bookmarkStart w:name="_Toc147896359_1" w:id="100005"/>
      <w:r>
        <w:t>AUTOTEXTLIST</w:t>
      </w:r>
      <w:bookmarkEnd w:id="100001"/>
      <w:bookmarkEnd w:id="100002"/>
      <w:bookmarkEnd w:id="100003"/>
      <w:bookmarkEnd w:id="100004"/>
      <w:bookmarkEnd w:id="100005"/>
      <w:r>
        <w:fldChar w:fldCharType="begin"/>
      </w:r>
      <w:r>
        <w:instrText xml:space="preserve"> XE "AUTOTEXTLIST WordprocessingML field” \b </w:instrText>
      </w:r>
      <w:r>
        <w:fldChar w:fldCharType="end"/>
      </w:r>
    </w:p>
    <w:p w:rsidRDefault="00476CD1" w:rsidP="00476CD1" w:rsidR="00476CD1">
      <w:r>
        <w:t>Syntax</w:t>
      </w:r>
      <w:r>
        <w:t>:</w:t>
      </w:r>
    </w:p>
    <w:p w:rsidRDefault="00476CD1" w:rsidP="00476CD1" w:rsidR="00476CD1">
      <w:pPr>
        <w:pStyle w:val="Grammar"/>
      </w:pPr>
      <w:r>
        <w:t>AUTOTEXTLIST</w:t>
      </w:r>
      <w:r>
        <w:t xml:space="preserve"> field-argument  </w:t>
      </w:r>
      <w:r>
        <w:t>[</w:t>
      </w:r>
      <w:r>
        <w:t xml:space="preserve"> switches </w:t>
      </w:r>
      <w:r>
        <w:t>]</w:t>
      </w:r>
    </w:p>
    <w:p w:rsidRDefault="00476CD1" w:rsidP="00476CD1" w:rsidR="00476CD1">
      <w:r>
        <w:t>Description:</w:t>
      </w:r>
      <w:r>
        <w:t xml:space="preserve"> Creates a shortcut menu based on AutoText entries in the </w:t>
      </w:r>
      <w:hyperlink r:id="rId8">
        <w:r>
          <w:rPr>
            <w:rStyle w:val="Hyperlink"/>
          </w:rPr>
          <w:t>active</w:t>
        </w:r>
      </w:hyperlink>
      <w:r>
        <w:t xml:space="preserve"> template. The list can vary based on the </w:t>
      </w:r>
      <w:hyperlink r:id="rId9">
        <w:r>
          <w:rPr>
            <w:rStyle w:val="Hyperlink"/>
          </w:rPr>
          <w:t>styles</w:t>
        </w:r>
      </w:hyperlink>
      <w:r>
        <w:t xml:space="preserve"> applied to the AutoText entries. </w:t>
      </w:r>
      <w:r>
        <w:t>text</w:t>
      </w:r>
      <w:r>
        <w:t xml:space="preserve"> in </w:t>
      </w:r>
      <w:r>
        <w:t>field-argument</w:t>
      </w:r>
      <w:r>
        <w:t xml:space="preserve"> is inserted into the document. </w:t>
      </w:r>
    </w:p>
    <w:p w:rsidRDefault="00476CD1" w:rsidP="00476CD1" w:rsidR="00476CD1">
      <w:r>
        <w:t xml:space="preserve">A complex field </w:t>
      </w:r>
      <w:hyperlink r:id="rId10">
        <w:r>
          <w:rPr>
            <w:rStyle w:val="Hyperlink"/>
          </w:rPr>
          <w:t>XML</w:t>
        </w:r>
      </w:hyperlink>
      <w:r>
        <w:t xml:space="preserve"> implementation shall be used, and the </w:t>
      </w:r>
      <w:r>
        <w:t>field-argument</w:t>
      </w:r>
      <w:r>
        <w:t xml:space="preserve"> text shall be placed in one or more runs </w:t>
      </w:r>
      <w:hyperlink r:id="rId11">
        <w:r>
          <w:rPr>
            <w:rStyle w:val="Hyperlink"/>
          </w:rPr>
          <w:t>between</w:t>
        </w:r>
      </w:hyperlink>
      <w:r>
        <w:t xml:space="preserve"> the separate and end parts of the </w:t>
      </w:r>
      <w:r>
        <w:t/>
      </w:r>
      <w:hyperlink r:id="rId12">
        <w:r>
          <w:rPr>
            <w:rStyle w:val="Hyperlink"/>
          </w:rPr>
          <w:t>fldChar</w:t>
        </w:r>
      </w:hyperlink>
      <w:r>
        <w:t/>
      </w:r>
      <w:r>
        <w:t xml:space="preserve"> element.</w:t>
      </w:r>
    </w:p>
    <w:p w:rsidRDefault="00476CD1" w:rsidP="00476CD1" w:rsidR="00476CD1">
      <w:r>
        <w:t>Field Value</w:t>
      </w:r>
      <w:r>
        <w:t xml:space="preserve">: </w:t>
      </w:r>
      <w:r>
        <w:t>text</w:t>
      </w:r>
      <w:r>
        <w:t xml:space="preserve"> in </w:t>
      </w:r>
      <w:r>
        <w:t>field-argument</w:t>
      </w:r>
      <w:r>
        <w:t xml:space="preserve">. </w:t>
      </w:r>
    </w:p>
    <w:p w:rsidRDefault="00476CD1" w:rsidP="00476CD1" w:rsidR="00476CD1">
      <w:r>
        <w:t>Switches</w:t>
      </w:r>
      <w:r>
        <w:t xml:space="preserve">: Zero or more of the following </w:t>
      </w:r>
      <w:r>
        <w:t>field-specific-switch</w:t>
      </w:r>
      <w:r>
        <w:t>es.</w:t>
      </w:r>
    </w:p>
    <w:tbl>
      <w:tblPr>
        <w:tblStyle w:val="IndentedElementTable"/>
        <w:tblW w:type="auto" w:w="0"/>
        <w:tblLook w:val="0480" w:noVBand="1" w:noHBand="0" w:lastColumn="0" w:firstColumn="1" w:lastRow="0" w:firstRow="0"/>
      </w:tblPr>
      <w:tblGrid>
        <w:gridCol w:w="1998"/>
        <w:gridCol w:w="7103"/>
      </w:tblGrid>
      <w:tr w:rsidTr="002E5918" w:rsidR="00476CD1">
        <w:tc>
          <w:tcPr>
            <w:tcW w:type="dxa" w:w="1998"/>
          </w:tcPr>
          <w:p w:rsidRDefault="00476CD1" w:rsidP="002E5918" w:rsidR="00476CD1">
            <w:r>
              <w:t xml:space="preserve">\s </w:t>
            </w:r>
            <w:r>
              <w:t>field-argument</w:t>
            </w:r>
          </w:p>
        </w:tc>
        <w:tc>
          <w:tcPr>
            <w:tcW w:type="dxa" w:w="7103"/>
          </w:tcPr>
          <w:p w:rsidRDefault="00476CD1" w:rsidP="002E5918" w:rsidR="00476CD1">
            <w:r>
              <w:t xml:space="preserve">Specifies that the list is to contain entries based on the style specified by </w:t>
            </w:r>
            <w:r>
              <w:t>text</w:t>
            </w:r>
            <w:r>
              <w:t xml:space="preserve"> in this switch's </w:t>
            </w:r>
            <w:r>
              <w:t>field-argument</w:t>
            </w:r>
            <w:r>
              <w:t>. Without this switch, entries of the current paragraph style appear. If there are no entries for the current style, all entries appear. The style can be a paragraph style or a character style.</w:t>
            </w:r>
          </w:p>
        </w:tc>
      </w:tr>
      <w:tr w:rsidTr="002E5918" w:rsidR="00476CD1">
        <w:tc>
          <w:tcPr>
            <w:tcW w:type="dxa" w:w="1998"/>
          </w:tcPr>
          <w:p w:rsidRDefault="00476CD1" w:rsidP="002E5918" w:rsidR="00476CD1">
            <w:r>
              <w:t xml:space="preserve">\t </w:t>
            </w:r>
            <w:r>
              <w:t>field-argument</w:t>
            </w:r>
          </w:p>
        </w:tc>
        <w:tc>
          <w:tcPr>
            <w:tcW w:type="dxa" w:w="7103"/>
          </w:tcPr>
          <w:p w:rsidRDefault="00476CD1" w:rsidP="002E5918" w:rsidR="00476CD1">
            <w:r>
              <w:t>text</w:t>
            </w:r>
            <w:r>
              <w:t xml:space="preserve"> in this switch's </w:t>
            </w:r>
            <w:r>
              <w:t>field-argument</w:t>
            </w:r>
            <w:r>
              <w:t xml:space="preserve"> specifies the text to show in the ScreenTip.</w:t>
            </w:r>
          </w:p>
        </w:tc>
      </w:tr>
    </w:tbl>
    <w:p w:rsidRDefault="00476CD1" w:rsidP="00476CD1" w:rsidR="00476CD1"/>
    <w:p w:rsidRDefault="00476CD1" w:rsidP="00476CD1" w:rsidR="00476CD1">
      <w:r>
        <w:t>[</w:t>
      </w:r>
      <w:r>
        <w:t>Example</w:t>
      </w:r>
      <w:r>
        <w:t>: The field:</w:t>
      </w:r>
    </w:p>
    <w:p w:rsidRDefault="00476CD1" w:rsidP="00476CD1" w:rsidR="00476CD1">
      <w:pPr>
        <w:pStyle w:val="c"/>
      </w:pPr>
      <w:r>
        <w:t>{ AUTOTEXTLIST "List of salutations" \s Salutation \t "Choose a salutation" }</w:t>
      </w:r>
    </w:p>
    <w:p w:rsidRDefault="00476CD1" w:rsidP="00476CD1" w:rsidR="00476CD1">
      <w:r>
        <w:t xml:space="preserve">causes the following to be displayed: In the document, the Salutation list; in the ScreenTip, </w:t>
      </w:r>
      <w:r>
        <w:t>Choose a salutation</w:t>
      </w:r>
      <w:r>
        <w:t xml:space="preserve">, and on the shortcut menu, the list of entries whose style is </w:t>
      </w:r>
      <w:r>
        <w:t>Salutation</w:t>
      </w:r>
      <w:r>
        <w:t>.</w:t>
      </w:r>
    </w:p>
    <w:p w:rsidRDefault="00476CD1" w:rsidP="00476CD1" w:rsidR="00476CD1">
      <w:r>
        <w:t>end example</w:t>
      </w:r>
      <w:r>
        <w:t>]</w:t>
      </w:r>
    </w:p>
    <w:sectPr w:rsidSect="00476CD1" w:rsidR="00476CD1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MS Mincho">
    <w:altName w:val="ＭＳ 明朝"/>
    <w:panose1 w:val="02020609040205080304"/>
    <w:charset w:val="80"/>
    <w:family w:val="modern"/>
    <w:pitch w:val="fixed"/>
    <w:sig w:csb1="00000000" w:csb0="0002009F" w:usb3="00000000" w:usb2="00000012" w:usb1="6AC7FDFB" w:usb0="E00002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MS Gothic">
    <w:altName w:val="ＭＳ ゴシック"/>
    <w:panose1 w:val="020B0609070205080204"/>
    <w:charset w:val="80"/>
    <w:family w:val="modern"/>
    <w:pitch w:val="fixed"/>
    <w:sig w:csb1="00000000" w:csb0="0002009F" w:usb3="00000000" w:usb2="00000012" w:usb1="6AC7FDFB" w:usb0="E00002F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  <w:font w:name="MingLiU">
    <w:altName w:val="細明體"/>
    <w:panose1 w:val="02020509000000000000"/>
    <w:charset w:val="88"/>
    <w:family w:val="modern"/>
    <w:pitch w:val="fixed"/>
    <w:sig w:csb1="00000000" w:csb0="00100001" w:usb3="00000000" w:usb2="00000016" w:usb1="28CFFCFA" w:usb0="A00002FF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Mangal">
    <w:panose1 w:val="02040503050203030202"/>
    <w:charset w:val="00"/>
    <w:family w:val="roman"/>
    <w:pitch w:val="variable"/>
    <w:sig w:csb1="00000000" w:csb0="00000001" w:usb3="00000000" w:usb2="00000000" w:usb1="00000000" w:usb0="00008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476CD1" w:rsidR="0040178F" w:rsidRPr="003168AC">
    <w:pPr>
      <w:pStyle w:val="Header"/>
    </w:pPr>
    <w:fldSimple w:instr=" STYLEREF  &quot;h1,Level 1 Topic Heading&quot;  \* MERGEFORMAT ">
      <w:r w:rsidRPr="00476CD1">
        <w:rPr>
          <w:noProof/>
          <w:lang w:val="en-US"/>
        </w:rPr>
        <w:t>WordprocessingML Reference Material</w:t>
      </w:r>
    </w:fldSimple>
    <w:r w:rsidRPr="003168AC">
      <w:t xml:space="preserve"> - </w:t>
    </w:r>
    <w:fldSimple w:instr=" STYLEREF  &quot;h2,Level 2 Topic Heading,H2&quot;  \* MERGEFORMAT ">
      <w:r w:rsidRPr="00476CD1">
        <w:rPr>
          <w:noProof/>
          <w:lang w:val="en-US"/>
        </w:rPr>
        <w:t>Table</w:t>
      </w:r>
      <w:r>
        <w:rPr>
          <w:noProof/>
        </w:rPr>
        <w:t xml:space="preserve">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12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6">
    <w:abstractNumId w:val="4"/>
    <w:lvlOverride w:ilvl="0">
      <w:startOverride w:val="3"/>
    </w:lvlOverride>
  </w:num>
  <w:num w:numId="27">
    <w:abstractNumId w:val="4"/>
    <w:lvlOverride w:ilvl="0">
      <w:startOverride w:val="7"/>
    </w:lvlOverride>
  </w:num>
  <w:num w:numId="28">
    <w:abstractNumId w:val="4"/>
    <w:lvlOverride w:ilvl="0">
      <w:startOverride w:val="13"/>
    </w:lvlOverride>
  </w:num>
  <w:num w:numId="29">
    <w:abstractNumId w:val="4"/>
    <w:lvlOverride w:ilvl="0">
      <w:startOverride w:val="16"/>
    </w:lvlOverride>
  </w:num>
  <w:num w:numId="30">
    <w:abstractNumId w:val="4"/>
    <w:lvlOverride w:ilvl="0">
      <w:startOverride w:val="19"/>
    </w:lvlOverride>
  </w:num>
  <w:num w:numId="31">
    <w:abstractNumId w:val="4"/>
    <w:lvlOverride w:ilvl="0">
      <w:startOverride w:val="23"/>
    </w:lvlOverride>
  </w:num>
  <w:num w:numId="32">
    <w:abstractNumId w:val="4"/>
    <w:lvlOverride w:ilvl="0">
      <w:startOverride w:val="29"/>
    </w:lvlOverride>
  </w:num>
  <w:num w:numId="33">
    <w:abstractNumId w:val="4"/>
    <w:lvlOverride w:ilvl="0">
      <w:startOverride w:val="35"/>
    </w:lvlOverride>
  </w:num>
  <w:num w:numId="34">
    <w:abstractNumId w:val="4"/>
    <w:lvlOverride w:ilvl="0">
      <w:startOverride w:val="38"/>
    </w:lvlOverride>
  </w:num>
  <w:num w:numId="35">
    <w:abstractNumId w:val="4"/>
    <w:lvlOverride w:ilvl="0">
      <w:startOverride w:val="43"/>
    </w:lvlOverride>
  </w:num>
  <w:num w:numId="36">
    <w:abstractNumId w:val="4"/>
    <w:lvlOverride w:ilvl="0">
      <w:startOverride w:val="48"/>
    </w:lvlOverride>
  </w:num>
  <w:num w:numId="37">
    <w:abstractNumId w:val="4"/>
    <w:lvlOverride w:ilvl="0">
      <w:startOverride w:val="50"/>
    </w:lvlOverride>
  </w:num>
  <w:num w:numId="38">
    <w:abstractNumId w:val="4"/>
    <w:lvlOverride w:ilvl="0">
      <w:startOverride w:val="52"/>
    </w:lvlOverride>
  </w:num>
  <w:num w:numId="39">
    <w:abstractNumId w:val="4"/>
    <w:lvlOverride w:ilvl="0">
      <w:startOverride w:val="54"/>
    </w:lvlOverride>
  </w:num>
  <w:num w:numId="40">
    <w:abstractNumId w:val="4"/>
    <w:lvlOverride w:ilvl="0">
      <w:startOverride w:val="56"/>
    </w:lvlOverride>
  </w:num>
  <w:num w:numId="41">
    <w:abstractNumId w:val="4"/>
    <w:lvlOverride w:ilvl="0">
      <w:startOverride w:val="58"/>
    </w:lvlOverride>
  </w:num>
  <w:num w:numId="42">
    <w:abstractNumId w:val="4"/>
    <w:lvlOverride w:ilvl="0">
      <w:startOverride w:val="59"/>
    </w:lvlOverride>
  </w:num>
  <w:num w:numId="43">
    <w:abstractNumId w:val="4"/>
    <w:lvlOverride w:ilvl="0">
      <w:startOverride w:val="60"/>
    </w:lvlOverride>
  </w:num>
  <w:num w:numId="44">
    <w:abstractNumId w:val="4"/>
    <w:lvlOverride w:ilvl="0">
      <w:startOverride w:val="62"/>
    </w:lvlOverride>
  </w:num>
  <w:num w:numId="45">
    <w:abstractNumId w:val="4"/>
    <w:lvlOverride w:ilvl="0">
      <w:startOverride w:val="64"/>
    </w:lvlOverride>
  </w:num>
  <w:num w:numId="46">
    <w:abstractNumId w:val="4"/>
    <w:lvlOverride w:ilvl="0">
      <w:startOverride w:val="65"/>
    </w:lvlOverride>
  </w:num>
  <w:num w:numId="47">
    <w:abstractNumId w:val="4"/>
    <w:lvlOverride w:ilvl="0">
      <w:startOverride w:val="67"/>
    </w:lvlOverride>
  </w:num>
  <w:num w:numId="48">
    <w:abstractNumId w:val="4"/>
    <w:lvlOverride w:ilvl="0">
      <w:startOverride w:val="68"/>
    </w:lvlOverride>
  </w:num>
  <w:num w:numId="49">
    <w:abstractNumId w:val="4"/>
    <w:lvlOverride w:ilvl="0">
      <w:startOverride w:val="70"/>
    </w:lvlOverride>
  </w:num>
  <w:num w:numId="50">
    <w:abstractNumId w:val="4"/>
    <w:lvlOverride w:ilvl="0">
      <w:startOverride w:val="72"/>
    </w:lvlOverride>
  </w:num>
  <w:num w:numId="51">
    <w:abstractNumId w:val="4"/>
    <w:lvlOverride w:ilvl="0">
      <w:startOverride w:val="73"/>
    </w:lvlOverride>
  </w:num>
  <w:num w:numId="52">
    <w:abstractNumId w:val="4"/>
    <w:lvlOverride w:ilvl="0">
      <w:startOverride w:val="76"/>
    </w:lvlOverride>
  </w:num>
  <w:num w:numId="53">
    <w:abstractNumId w:val="4"/>
    <w:lvlOverride w:ilvl="0">
      <w:startOverride w:val="79"/>
    </w:lvlOverride>
  </w:num>
  <w:num w:numId="54">
    <w:abstractNumId w:val="4"/>
    <w:lvlOverride w:ilvl="0">
      <w:startOverride w:val="82"/>
    </w:lvlOverride>
  </w:num>
  <w:num w:numId="55">
    <w:abstractNumId w:val="4"/>
    <w:lvlOverride w:ilvl="0">
      <w:startOverride w:val="84"/>
    </w:lvlOverride>
  </w:num>
  <w:num w:numId="56">
    <w:abstractNumId w:val="4"/>
    <w:lvlOverride w:ilvl="0">
      <w:startOverride w:val="87"/>
    </w:lvlOverride>
  </w:num>
  <w:num w:numId="57">
    <w:abstractNumId w:val="4"/>
    <w:lvlOverride w:ilvl="0">
      <w:startOverride w:val="99"/>
    </w:lvlOverride>
  </w:num>
  <w:num w:numId="58">
    <w:abstractNumId w:val="4"/>
    <w:lvlOverride w:ilvl="0">
      <w:startOverride w:val="111"/>
    </w:lvlOverride>
  </w:num>
  <w:num w:numId="59">
    <w:abstractNumId w:val="4"/>
    <w:lvlOverride w:ilvl="0">
      <w:startOverride w:val="117"/>
    </w:lvlOverride>
  </w:num>
  <w:num w:numId="60">
    <w:abstractNumId w:val="4"/>
    <w:lvlOverride w:ilvl="0">
      <w:startOverride w:val="120"/>
    </w:lvlOverride>
  </w:num>
  <w:num w:numId="61">
    <w:abstractNumId w:val="3"/>
    <w:lvlOverride w:ilvl="0">
      <w:startOverride w:val="1"/>
    </w:lvlOverride>
  </w:num>
  <w:num w:numId="62">
    <w:abstractNumId w:val="4"/>
    <w:lvlOverride w:ilvl="0">
      <w:startOverride w:val="123"/>
    </w:lvlOverride>
  </w:num>
  <w:num w:numId="63">
    <w:abstractNumId w:val="4"/>
    <w:lvlOverride w:ilvl="0">
      <w:startOverride w:val="148"/>
    </w:lvlOverride>
  </w:num>
  <w:num w:numId="64">
    <w:abstractNumId w:val="4"/>
    <w:lvlOverride w:ilvl="0">
      <w:startOverride w:val="151"/>
    </w:lvlOverride>
  </w:num>
  <w:num w:numId="65">
    <w:abstractNumId w:val="4"/>
    <w:lvlOverride w:ilvl="0">
      <w:startOverride w:val="152"/>
    </w:lvlOverride>
  </w:num>
  <w:num w:numId="66">
    <w:abstractNumId w:val="4"/>
    <w:lvlOverride w:ilvl="0">
      <w:startOverride w:val="154"/>
    </w:lvlOverride>
  </w:num>
  <w:num w:numId="67">
    <w:abstractNumId w:val="4"/>
    <w:lvlOverride w:ilvl="0">
      <w:startOverride w:val="157"/>
    </w:lvlOverride>
  </w:num>
  <w:num w:numId="68">
    <w:abstractNumId w:val="4"/>
    <w:lvlOverride w:ilvl="0">
      <w:startOverride w:val="160"/>
    </w:lvlOverride>
  </w:num>
  <w:num w:numId="69">
    <w:abstractNumId w:val="4"/>
    <w:lvlOverride w:ilvl="0">
      <w:startOverride w:val="163"/>
    </w:lvlOverride>
  </w:num>
  <w:num w:numId="70">
    <w:abstractNumId w:val="4"/>
    <w:lvlOverride w:ilvl="0">
      <w:startOverride w:val="167"/>
    </w:lvlOverride>
  </w:num>
  <w:num w:numId="71">
    <w:abstractNumId w:val="4"/>
    <w:lvlOverride w:ilvl="0">
      <w:startOverride w:val="171"/>
    </w:lvlOverride>
  </w:num>
  <w:num w:numId="72">
    <w:abstractNumId w:val="4"/>
    <w:lvlOverride w:ilvl="0">
      <w:startOverride w:val="175"/>
    </w:lvlOverride>
  </w:num>
  <w:num w:numId="73">
    <w:abstractNumId w:val="4"/>
    <w:lvlOverride w:ilvl="0">
      <w:startOverride w:val="176"/>
    </w:lvlOverride>
  </w:num>
  <w:num w:numId="74">
    <w:abstractNumId w:val="4"/>
    <w:lvlOverride w:ilvl="0">
      <w:startOverride w:val="178"/>
    </w:lvlOverride>
  </w:num>
  <w:num w:numId="75">
    <w:abstractNumId w:val="4"/>
    <w:lvlOverride w:ilvl="0">
      <w:startOverride w:val="181"/>
    </w:lvlOverride>
  </w:num>
  <w:num w:numId="76">
    <w:abstractNumId w:val="4"/>
    <w:lvlOverride w:ilvl="0">
      <w:startOverride w:val="183"/>
    </w:lvlOverride>
  </w:num>
  <w:num w:numId="77">
    <w:abstractNumId w:val="4"/>
    <w:lvlOverride w:ilvl="0">
      <w:startOverride w:val="185"/>
    </w:lvlOverride>
  </w:num>
  <w:num w:numId="78">
    <w:abstractNumId w:val="4"/>
    <w:lvlOverride w:ilvl="0">
      <w:startOverride w:val="187"/>
    </w:lvlOverride>
  </w:num>
  <w:num w:numId="79">
    <w:abstractNumId w:val="4"/>
    <w:lvlOverride w:ilvl="0">
      <w:startOverride w:val="190"/>
    </w:lvlOverride>
  </w:num>
  <w:num w:numId="80">
    <w:abstractNumId w:val="4"/>
    <w:lvlOverride w:ilvl="0">
      <w:startOverride w:val="192"/>
    </w:lvlOverride>
  </w:num>
  <w:num w:numId="81">
    <w:abstractNumId w:val="4"/>
    <w:lvlOverride w:ilvl="0">
      <w:startOverride w:val="194"/>
    </w:lvlOverride>
  </w:num>
  <w:num w:numId="82">
    <w:abstractNumId w:val="4"/>
    <w:lvlOverride w:ilvl="0">
      <w:startOverride w:val="196"/>
    </w:lvlOverride>
  </w:num>
  <w:num w:numId="83">
    <w:abstractNumId w:val="4"/>
    <w:lvlOverride w:ilvl="0">
      <w:startOverride w:val="198"/>
    </w:lvlOverride>
  </w:num>
  <w:num w:numId="84">
    <w:abstractNumId w:val="4"/>
    <w:lvlOverride w:ilvl="0">
      <w:startOverride w:val="200"/>
    </w:lvlOverride>
  </w:num>
  <w:num w:numId="85">
    <w:abstractNumId w:val="4"/>
    <w:lvlOverride w:ilvl="0">
      <w:startOverride w:val="205"/>
    </w:lvlOverride>
  </w:num>
  <w:num w:numId="86">
    <w:abstractNumId w:val="4"/>
    <w:lvlOverride w:ilvl="0">
      <w:startOverride w:val="208"/>
    </w:lvlOverride>
  </w:num>
  <w:num w:numId="87">
    <w:abstractNumId w:val="4"/>
    <w:lvlOverride w:ilvl="0">
      <w:startOverride w:val="214"/>
    </w:lvlOverride>
  </w:num>
  <w:num w:numId="88">
    <w:abstractNumId w:val="4"/>
    <w:lvlOverride w:ilvl="0">
      <w:startOverride w:val="229"/>
    </w:lvlOverride>
  </w:num>
  <w:num w:numId="89">
    <w:abstractNumId w:val="4"/>
    <w:lvlOverride w:ilvl="0">
      <w:startOverride w:val="231"/>
    </w:lvlOverride>
  </w:num>
  <w:num w:numId="90">
    <w:abstractNumId w:val="4"/>
    <w:lvlOverride w:ilvl="0">
      <w:startOverride w:val="237"/>
    </w:lvlOverride>
  </w:num>
  <w:num w:numId="91">
    <w:abstractNumId w:val="4"/>
    <w:lvlOverride w:ilvl="0">
      <w:startOverride w:val="246"/>
    </w:lvlOverride>
  </w:num>
  <w:num w:numId="92">
    <w:abstractNumId w:val="4"/>
    <w:lvlOverride w:ilvl="0">
      <w:startOverride w:val="263"/>
    </w:lvlOverride>
  </w:num>
  <w:num w:numId="93">
    <w:abstractNumId w:val="4"/>
    <w:lvlOverride w:ilvl="0">
      <w:startOverride w:val="269"/>
    </w:lvlOverride>
  </w:num>
  <w:num w:numId="94">
    <w:abstractNumId w:val="4"/>
    <w:lvlOverride w:ilvl="0">
      <w:startOverride w:val="272"/>
    </w:lvlOverride>
  </w:num>
  <w:num w:numId="95">
    <w:abstractNumId w:val="4"/>
    <w:lvlOverride w:ilvl="0">
      <w:startOverride w:val="277"/>
    </w:lvlOverride>
  </w:num>
  <w:num w:numId="96">
    <w:abstractNumId w:val="4"/>
    <w:lvlOverride w:ilvl="0">
      <w:startOverride w:val="279"/>
    </w:lvlOverride>
  </w:num>
  <w:num w:numId="97">
    <w:abstractNumId w:val="4"/>
    <w:lvlOverride w:ilvl="0">
      <w:startOverride w:val="281"/>
    </w:lvlOverride>
  </w:num>
  <w:num w:numId="98">
    <w:abstractNumId w:val="4"/>
    <w:lvlOverride w:ilvl="0">
      <w:startOverride w:val="288"/>
    </w:lvlOverride>
  </w:num>
  <w:num w:numId="99">
    <w:abstractNumId w:val="4"/>
    <w:lvlOverride w:ilvl="0">
      <w:startOverride w:val="291"/>
    </w:lvlOverride>
  </w:num>
  <w:num w:numId="100">
    <w:abstractNumId w:val="3"/>
    <w:lvlOverride w:ilvl="0">
      <w:startOverride w:val="9"/>
    </w:lvlOverride>
  </w:num>
  <w:num w:numId="101">
    <w:abstractNumId w:val="4"/>
    <w:lvlOverride w:ilvl="0">
      <w:startOverride w:val="297"/>
    </w:lvlOverride>
  </w:num>
  <w:num w:numId="102">
    <w:abstractNumId w:val="3"/>
    <w:lvlOverride w:ilvl="0">
      <w:startOverride w:val="10"/>
    </w:lvlOverride>
  </w:num>
  <w:num w:numId="103">
    <w:abstractNumId w:val="4"/>
    <w:lvlOverride w:ilvl="0">
      <w:startOverride w:val="300"/>
    </w:lvlOverride>
  </w:num>
  <w:num w:numId="104">
    <w:abstractNumId w:val="4"/>
    <w:lvlOverride w:ilvl="0">
      <w:startOverride w:val="301"/>
    </w:lvlOverride>
  </w:num>
  <w:num w:numId="105">
    <w:abstractNumId w:val="4"/>
    <w:lvlOverride w:ilvl="0">
      <w:startOverride w:val="304"/>
    </w:lvlOverride>
  </w:num>
  <w:num w:numId="106">
    <w:abstractNumId w:val="4"/>
    <w:lvlOverride w:ilvl="0">
      <w:startOverride w:val="310"/>
    </w:lvlOverride>
  </w:num>
  <w:num w:numId="107">
    <w:abstractNumId w:val="4"/>
    <w:lvlOverride w:ilvl="0">
      <w:startOverride w:val="316"/>
    </w:lvlOverride>
  </w:num>
  <w:num w:numId="108">
    <w:abstractNumId w:val="4"/>
    <w:lvlOverride w:ilvl="0">
      <w:startOverride w:val="318"/>
    </w:lvlOverride>
  </w:num>
  <w:num w:numId="109">
    <w:abstractNumId w:val="4"/>
    <w:lvlOverride w:ilvl="0">
      <w:startOverride w:val="320"/>
    </w:lvlOverride>
  </w:num>
  <w:num w:numId="110">
    <w:abstractNumId w:val="4"/>
    <w:lvlOverride w:ilvl="0">
      <w:startOverride w:val="322"/>
    </w:lvlOverride>
  </w:num>
  <w:num w:numId="111">
    <w:abstractNumId w:val="4"/>
    <w:lvlOverride w:ilvl="0">
      <w:startOverride w:val="327"/>
    </w:lvlOverride>
  </w:num>
  <w:num w:numId="112">
    <w:abstractNumId w:val="4"/>
    <w:lvlOverride w:ilvl="0">
      <w:startOverride w:val="330"/>
    </w:lvlOverride>
  </w:num>
  <w:num w:numId="113">
    <w:abstractNumId w:val="4"/>
    <w:lvlOverride w:ilvl="0">
      <w:startOverride w:val="332"/>
    </w:lvlOverride>
  </w:num>
  <w:num w:numId="114">
    <w:abstractNumId w:val="4"/>
    <w:lvlOverride w:ilvl="0">
      <w:startOverride w:val="335"/>
    </w:lvlOverride>
  </w:num>
  <w:num w:numId="115">
    <w:abstractNumId w:val="4"/>
    <w:lvlOverride w:ilvl="0">
      <w:startOverride w:val="338"/>
    </w:lvlOverride>
  </w:num>
  <w:num w:numId="116">
    <w:abstractNumId w:val="4"/>
    <w:lvlOverride w:ilvl="0">
      <w:startOverride w:val="340"/>
    </w:lvlOverride>
  </w:num>
  <w:num w:numId="117">
    <w:abstractNumId w:val="4"/>
    <w:lvlOverride w:ilvl="0">
      <w:startOverride w:val="351"/>
    </w:lvlOverride>
  </w:num>
  <w:num w:numId="118">
    <w:abstractNumId w:val="4"/>
    <w:lvlOverride w:ilvl="0">
      <w:startOverride w:val="354"/>
    </w:lvlOverride>
  </w:num>
  <w:num w:numId="119">
    <w:abstractNumId w:val="4"/>
    <w:lvlOverride w:ilvl="0">
      <w:startOverride w:val="357"/>
    </w:lvlOverride>
  </w:num>
  <w:num w:numId="120">
    <w:abstractNumId w:val="4"/>
    <w:lvlOverride w:ilvl="0">
      <w:startOverride w:val="360"/>
    </w:lvlOverride>
  </w:num>
  <w:num w:numId="121">
    <w:abstractNumId w:val="4"/>
    <w:lvlOverride w:ilvl="0">
      <w:startOverride w:val="366"/>
    </w:lvlOverride>
  </w:num>
  <w:num w:numId="122">
    <w:abstractNumId w:val="4"/>
    <w:lvlOverride w:ilvl="0">
      <w:startOverride w:val="370"/>
    </w:lvlOverride>
  </w:num>
  <w:num w:numId="123">
    <w:abstractNumId w:val="4"/>
    <w:lvlOverride w:ilvl="0">
      <w:startOverride w:val="374"/>
    </w:lvlOverride>
  </w:num>
  <w:num w:numId="124">
    <w:abstractNumId w:val="4"/>
    <w:lvlOverride w:ilvl="0">
      <w:startOverride w:val="378"/>
    </w:lvlOverride>
  </w:num>
  <w:num w:numId="125">
    <w:abstractNumId w:val="4"/>
    <w:lvlOverride w:ilvl="0">
      <w:startOverride w:val="382"/>
    </w:lvlOverride>
  </w:num>
  <w:num w:numId="126">
    <w:abstractNumId w:val="4"/>
    <w:lvlOverride w:ilvl="0">
      <w:startOverride w:val="383"/>
    </w:lvlOverride>
  </w:num>
  <w:num w:numId="127">
    <w:abstractNumId w:val="4"/>
    <w:lvlOverride w:ilvl="0">
      <w:startOverride w:val="384"/>
    </w:lvlOverride>
  </w:num>
  <w:num w:numId="128">
    <w:abstractNumId w:val="4"/>
    <w:lvlOverride w:ilvl="0">
      <w:startOverride w:val="389"/>
    </w:lvlOverride>
  </w:num>
  <w:num w:numId="129">
    <w:abstractNumId w:val="4"/>
    <w:lvlOverride w:ilvl="0">
      <w:startOverride w:val="395"/>
    </w:lvlOverride>
  </w:num>
  <w:num w:numId="130">
    <w:abstractNumId w:val="4"/>
    <w:lvlOverride w:ilvl="0">
      <w:startOverride w:val="396"/>
    </w:lvlOverride>
  </w:num>
  <w:num w:numId="131">
    <w:abstractNumId w:val="4"/>
    <w:lvlOverride w:ilvl="0">
      <w:startOverride w:val="397"/>
    </w:lvlOverride>
  </w:num>
  <w:num w:numId="132">
    <w:abstractNumId w:val="4"/>
    <w:lvlOverride w:ilvl="0">
      <w:startOverride w:val="402"/>
    </w:lvlOverride>
  </w:num>
  <w:num w:numId="133">
    <w:abstractNumId w:val="4"/>
    <w:lvlOverride w:ilvl="0">
      <w:startOverride w:val="408"/>
    </w:lvlOverride>
  </w:num>
  <w:num w:numId="134">
    <w:abstractNumId w:val="4"/>
    <w:lvlOverride w:ilvl="0">
      <w:startOverride w:val="412"/>
    </w:lvlOverride>
  </w:num>
  <w:num w:numId="135">
    <w:abstractNumId w:val="4"/>
    <w:lvlOverride w:ilvl="0">
      <w:startOverride w:val="414"/>
    </w:lvlOverride>
  </w:num>
  <w:num w:numId="136">
    <w:abstractNumId w:val="4"/>
    <w:lvlOverride w:ilvl="0">
      <w:startOverride w:val="416"/>
    </w:lvlOverride>
  </w:num>
  <w:num w:numId="137">
    <w:abstractNumId w:val="4"/>
    <w:lvlOverride w:ilvl="0">
      <w:startOverride w:val="418"/>
    </w:lvlOverride>
  </w:num>
  <w:num w:numId="138">
    <w:abstractNumId w:val="4"/>
    <w:lvlOverride w:ilvl="0">
      <w:startOverride w:val="420"/>
    </w:lvlOverride>
  </w:num>
  <w:num w:numId="139">
    <w:abstractNumId w:val="4"/>
    <w:lvlOverride w:ilvl="0">
      <w:startOverride w:val="421"/>
    </w:lvlOverride>
  </w:num>
  <w:num w:numId="140">
    <w:abstractNumId w:val="4"/>
    <w:lvlOverride w:ilvl="0">
      <w:startOverride w:val="423"/>
    </w:lvlOverride>
  </w:num>
  <w:num w:numId="141">
    <w:abstractNumId w:val="4"/>
    <w:lvlOverride w:ilvl="0">
      <w:startOverride w:val="425"/>
    </w:lvlOverride>
  </w:num>
  <w:num w:numId="142">
    <w:abstractNumId w:val="4"/>
    <w:lvlOverride w:ilvl="0">
      <w:startOverride w:val="427"/>
    </w:lvlOverride>
  </w:num>
  <w:num w:numId="143">
    <w:abstractNumId w:val="4"/>
    <w:lvlOverride w:ilvl="0">
      <w:startOverride w:val="429"/>
    </w:lvlOverride>
  </w:num>
  <w:num w:numId="144">
    <w:abstractNumId w:val="4"/>
    <w:lvlOverride w:ilvl="0">
      <w:startOverride w:val="431"/>
    </w:lvlOverride>
  </w:num>
  <w:num w:numId="145">
    <w:abstractNumId w:val="4"/>
    <w:lvlOverride w:ilvl="0">
      <w:startOverride w:val="435"/>
    </w:lvlOverride>
  </w:num>
  <w:num w:numId="146">
    <w:abstractNumId w:val="3"/>
    <w:lvlOverride w:ilvl="0">
      <w:startOverride w:val="11"/>
    </w:lvlOverride>
  </w:num>
  <w:num w:numId="147">
    <w:abstractNumId w:val="4"/>
    <w:lvlOverride w:ilvl="0">
      <w:startOverride w:val="443"/>
    </w:lvlOverride>
  </w:num>
  <w:num w:numId="148">
    <w:abstractNumId w:val="4"/>
    <w:lvlOverride w:ilvl="0">
      <w:startOverride w:val="447"/>
    </w:lvlOverride>
  </w:num>
  <w:num w:numId="149">
    <w:abstractNumId w:val="4"/>
    <w:lvlOverride w:ilvl="0">
      <w:startOverride w:val="450"/>
    </w:lvlOverride>
  </w:num>
  <w:num w:numId="150">
    <w:abstractNumId w:val="4"/>
    <w:lvlOverride w:ilvl="0">
      <w:startOverride w:val="453"/>
    </w:lvlOverride>
  </w:num>
  <w:num w:numId="151">
    <w:abstractNumId w:val="4"/>
    <w:lvlOverride w:ilvl="0">
      <w:startOverride w:val="455"/>
    </w:lvlOverride>
  </w:num>
  <w:num w:numId="152">
    <w:abstractNumId w:val="12"/>
    <w:lvlOverride w:ilvl="0">
      <w:startOverride w:val="1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53">
    <w:abstractNumId w:val="3"/>
    <w:lvlOverride w:ilvl="0">
      <w:startOverride w:val="13"/>
    </w:lvlOverride>
  </w:num>
  <w:num w:numId="154">
    <w:abstractNumId w:val="4"/>
    <w:lvlOverride w:ilvl="0">
      <w:startOverride w:val="457"/>
    </w:lvlOverride>
  </w:num>
  <w:num w:numId="155">
    <w:abstractNumId w:val="4"/>
    <w:lvlOverride w:ilvl="0">
      <w:startOverride w:val="459"/>
    </w:lvlOverride>
  </w:num>
  <w:num w:numId="156">
    <w:abstractNumId w:val="4"/>
    <w:lvlOverride w:ilvl="0">
      <w:startOverride w:val="461"/>
    </w:lvlOverride>
  </w:num>
  <w:num w:numId="157">
    <w:abstractNumId w:val="4"/>
    <w:lvlOverride w:ilvl="0">
      <w:startOverride w:val="464"/>
    </w:lvlOverride>
  </w:num>
  <w:num w:numId="158">
    <w:abstractNumId w:val="4"/>
    <w:lvlOverride w:ilvl="0">
      <w:startOverride w:val="468"/>
    </w:lvlOverride>
  </w:num>
  <w:num w:numId="159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60">
    <w:abstractNumId w:val="2"/>
    <w:lvlOverride w:ilvl="0">
      <w:startOverride w:val="1"/>
    </w:lvlOverride>
  </w:num>
  <w:num w:numId="161">
    <w:abstractNumId w:val="4"/>
    <w:lvlOverride w:ilvl="0">
      <w:startOverride w:val="478"/>
    </w:lvlOverride>
  </w:num>
  <w:num w:numId="162">
    <w:abstractNumId w:val="4"/>
    <w:lvlOverride w:ilvl="0">
      <w:startOverride w:val="480"/>
    </w:lvlOverride>
  </w:num>
  <w:num w:numId="163">
    <w:abstractNumId w:val="4"/>
    <w:lvlOverride w:ilvl="0">
      <w:startOverride w:val="482"/>
    </w:lvlOverride>
  </w:num>
  <w:num w:numId="164">
    <w:abstractNumId w:val="4"/>
    <w:lvlOverride w:ilvl="0">
      <w:startOverride w:val="486"/>
    </w:lvlOverride>
  </w:num>
  <w:num w:numId="165">
    <w:abstractNumId w:val="4"/>
    <w:lvlOverride w:ilvl="0">
      <w:startOverride w:val="488"/>
    </w:lvlOverride>
  </w:num>
  <w:num w:numId="166">
    <w:abstractNumId w:val="4"/>
    <w:lvlOverride w:ilvl="0">
      <w:startOverride w:val="494"/>
    </w:lvlOverride>
  </w:num>
  <w:num w:numId="167">
    <w:abstractNumId w:val="4"/>
    <w:lvlOverride w:ilvl="0">
      <w:startOverride w:val="496"/>
    </w:lvlOverride>
  </w:num>
  <w:num w:numId="168">
    <w:abstractNumId w:val="4"/>
    <w:lvlOverride w:ilvl="0">
      <w:startOverride w:val="498"/>
    </w:lvlOverride>
  </w:num>
  <w:num w:numId="169">
    <w:abstractNumId w:val="4"/>
    <w:lvlOverride w:ilvl="0">
      <w:startOverride w:val="500"/>
    </w:lvlOverride>
  </w:num>
  <w:num w:numId="170">
    <w:abstractNumId w:val="4"/>
    <w:lvlOverride w:ilvl="0">
      <w:startOverride w:val="503"/>
    </w:lvlOverride>
  </w:num>
  <w:num w:numId="171">
    <w:abstractNumId w:val="4"/>
    <w:lvlOverride w:ilvl="0">
      <w:startOverride w:val="506"/>
    </w:lvlOverride>
  </w:num>
  <w:num w:numId="172">
    <w:abstractNumId w:val="4"/>
    <w:lvlOverride w:ilvl="0">
      <w:startOverride w:val="509"/>
    </w:lvlOverride>
  </w:num>
  <w:num w:numId="173">
    <w:abstractNumId w:val="4"/>
    <w:lvlOverride w:ilvl="0">
      <w:startOverride w:val="511"/>
    </w:lvlOverride>
  </w:num>
  <w:num w:numId="174">
    <w:abstractNumId w:val="4"/>
    <w:lvlOverride w:ilvl="0">
      <w:startOverride w:val="515"/>
    </w:lvlOverride>
  </w:num>
  <w:num w:numId="175">
    <w:abstractNumId w:val="4"/>
    <w:lvlOverride w:ilvl="0">
      <w:startOverride w:val="520"/>
    </w:lvlOverride>
  </w:num>
  <w:num w:numId="176">
    <w:abstractNumId w:val="4"/>
    <w:lvlOverride w:ilvl="0">
      <w:startOverride w:val="525"/>
    </w:lvlOverride>
  </w:num>
  <w:num w:numId="177">
    <w:abstractNumId w:val="4"/>
    <w:lvlOverride w:ilvl="0">
      <w:startOverride w:val="526"/>
    </w:lvlOverride>
  </w:num>
  <w:num w:numId="178">
    <w:abstractNumId w:val="4"/>
    <w:lvlOverride w:ilvl="0">
      <w:startOverride w:val="533"/>
    </w:lvlOverride>
  </w:num>
  <w:num w:numId="179">
    <w:abstractNumId w:val="4"/>
    <w:lvlOverride w:ilvl="0">
      <w:startOverride w:val="535"/>
    </w:lvlOverride>
  </w:num>
  <w:num w:numId="180">
    <w:abstractNumId w:val="4"/>
    <w:lvlOverride w:ilvl="0">
      <w:startOverride w:val="537"/>
    </w:lvlOverride>
  </w:num>
  <w:num w:numId="181">
    <w:abstractNumId w:val="4"/>
    <w:lvlOverride w:ilvl="0">
      <w:startOverride w:val="539"/>
    </w:lvlOverride>
  </w:num>
  <w:num w:numId="182">
    <w:abstractNumId w:val="4"/>
    <w:lvlOverride w:ilvl="0">
      <w:startOverride w:val="541"/>
    </w:lvlOverride>
  </w:num>
  <w:num w:numId="183">
    <w:abstractNumId w:val="4"/>
    <w:lvlOverride w:ilvl="0">
      <w:startOverride w:val="543"/>
    </w:lvlOverride>
  </w:num>
  <w:num w:numId="184">
    <w:abstractNumId w:val="4"/>
    <w:lvlOverride w:ilvl="0">
      <w:startOverride w:val="545"/>
    </w:lvlOverride>
  </w:num>
  <w:num w:numId="185">
    <w:abstractNumId w:val="4"/>
    <w:lvlOverride w:ilvl="0">
      <w:startOverride w:val="549"/>
    </w:lvlOverride>
  </w:num>
  <w:num w:numId="186">
    <w:abstractNumId w:val="4"/>
    <w:lvlOverride w:ilvl="0">
      <w:startOverride w:val="551"/>
    </w:lvlOverride>
  </w:num>
  <w:num w:numId="187">
    <w:abstractNumId w:val="4"/>
    <w:lvlOverride w:ilvl="0">
      <w:startOverride w:val="553"/>
    </w:lvlOverride>
  </w:num>
  <w:num w:numId="188">
    <w:abstractNumId w:val="4"/>
    <w:lvlOverride w:ilvl="0">
      <w:startOverride w:val="557"/>
    </w:lvlOverride>
  </w:num>
  <w:num w:numId="189">
    <w:abstractNumId w:val="4"/>
    <w:lvlOverride w:ilvl="0">
      <w:startOverride w:val="560"/>
    </w:lvlOverride>
  </w:num>
  <w:num w:numId="190">
    <w:abstractNumId w:val="6"/>
    <w:lvlOverride w:ilvl="0">
      <w:startOverride w:val="10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91">
    <w:abstractNumId w:val="4"/>
    <w:lvlOverride w:ilvl="0">
      <w:startOverride w:val="566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476CD1"/>
    <w:rsid w:val="00476CD1"/>
    <w:rsid w:val="005A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address" w:namespaceuri="urn:schemas-microsoft-com:office:smarttags"/>
  <w:smartTagType w:name="PostalCode" w:namespaceuri="urn:schemas-microsoft-com:office:smarttags"/>
  <w:smartTagType w:name="City" w:namespaceuri="urn:schemas-microsoft-com:office:smarttags"/>
  <w:smartTagType w:name="Street" w:namespaceuri="urn:schemas-microsoft-com:office:smarttags"/>
  <w:smartTagType w:name="country-region" w:namespaceuri="urn:schemas-microsoft-com:office:smarttags"/>
  <w:smartTagType w:name="nameSuffix" w:namespaceuri="urn:schemas:contact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State" w:namespaceuri="urn:schemas-microsoft-com:office:smarttags"/>
  <w:smartTagType w:name="place" w:namespaceuri="urn:schemas-microsoft-com:office:smarttags"/>
  <w:smartTagType w:name="GivenName" w:namespaceuri="urn:schemas:contacts"/>
  <w:smartTagType w:name="date" w:namespaceuri="urn:schemas-microsoft-com:office:smarttags"/>
  <w:smartTagType w:name="metricconverter" w:namespaceuri="urn:schemas-microsoft-com:office:smarttags"/>
  <w:smartTagType w:name="stocktick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476CD1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476CD1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476CD1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476CD1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476CD1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476CD1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476CD1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476CD1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476CD1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476CD1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476CD1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476CD1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476CD1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476CD1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476CD1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476CD1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476CD1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476CD1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476CD1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476CD1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476CD1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476CD1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476CD1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476CD1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476CD1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476CD1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476CD1"/>
    <w:rPr>
      <w:i/>
    </w:rPr>
  </w:style>
  <w:style w:styleId="ListBullet" w:type="paragraph">
    <w:name w:val="List Bullet"/>
    <w:basedOn w:val="Normal"/>
    <w:uiPriority w:val="99"/>
    <w:qFormat/>
    <w:rsid w:val="00476CD1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476CD1"/>
    <w:rPr>
      <w:i/>
    </w:rPr>
  </w:style>
  <w:style w:customStyle="true" w:styleId="Definition" w:type="character">
    <w:name w:val="Definition"/>
    <w:basedOn w:val="DefaultParagraphFont"/>
    <w:rsid w:val="00476CD1"/>
    <w:rPr>
      <w:b/>
    </w:rPr>
  </w:style>
  <w:style w:styleId="Emphasis" w:type="character">
    <w:name w:val="Emphasis"/>
    <w:aliases w:val="Emphasis slanted"/>
    <w:basedOn w:val="DefaultParagraphFont"/>
    <w:rsid w:val="00476CD1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476CD1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476CD1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476CD1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476CD1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476CD1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476CD1"/>
    <w:rPr>
      <w:b/>
    </w:rPr>
  </w:style>
  <w:style w:styleId="ListNumber" w:type="paragraph">
    <w:name w:val="List Number"/>
    <w:basedOn w:val="Normal"/>
    <w:unhideWhenUsed/>
    <w:qFormat/>
    <w:rsid w:val="00476CD1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476CD1"/>
    <w:rPr>
      <w:rFonts w:hAnsiTheme="majorHAnsi" w:asciiTheme="majorHAnsi"/>
    </w:rPr>
  </w:style>
  <w:style w:customStyle="true" w:styleId="EcmaAnnexNumbering" w:type="numbering">
    <w:name w:val="Ecma Annex Numbering"/>
    <w:rsid w:val="00476CD1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476CD1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476CD1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476CD1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476CD1"/>
    <w:pPr>
      <w:jc w:val="right"/>
    </w:pPr>
    <w:rPr>
      <w:b w:val="false"/>
    </w:rPr>
  </w:style>
  <w:style w:styleId="TableGrid" w:type="table">
    <w:name w:val="Table Grid"/>
    <w:rsid w:val="00476CD1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476CD1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476CD1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476CD1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476CD1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476CD1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476CD1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476CD1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476CD1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476CD1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476CD1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476CD1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476CD1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476CD1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476CD1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476CD1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476CD1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476CD1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476CD1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476CD1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476CD1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476CD1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476CD1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476CD1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476CD1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476CD1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476CD1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476CD1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476CD1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476CD1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476CD1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476CD1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476CD1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476CD1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476CD1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476CD1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476CD1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476CD1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476CD1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476CD1"/>
  </w:style>
  <w:style w:styleId="NormalWeb" w:type="paragraph">
    <w:name w:val="Normal (Web)"/>
    <w:basedOn w:val="Normal"/>
    <w:uiPriority w:val="99"/>
    <w:semiHidden/>
    <w:unhideWhenUsed/>
    <w:rsid w:val="00476CD1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476CD1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476CD1"/>
  </w:style>
  <w:style w:customStyle="true" w:styleId="DateChar" w:type="character">
    <w:name w:val="Date Char"/>
    <w:basedOn w:val="DefaultParagraphFont"/>
    <w:link w:val="Date"/>
    <w:uiPriority w:val="99"/>
    <w:semiHidden/>
    <w:rsid w:val="00476CD1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476CD1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476CD1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476CD1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476CD1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476CD1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476CD1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476CD1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476CD1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476CD1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476CD1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476CD1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476CD1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476CD1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476CD1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476CD1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476CD1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476CD1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476CD1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476CD1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476CD1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476CD1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476CD1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476CD1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476CD1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476CD1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476CD1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476CD1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476CD1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476CD1"/>
  </w:style>
  <w:style w:styleId="HTMLDefinition" w:type="character">
    <w:name w:val="HTML Definition"/>
    <w:basedOn w:val="DefaultParagraphFont"/>
    <w:uiPriority w:val="99"/>
    <w:semiHidden/>
    <w:unhideWhenUsed/>
    <w:rsid w:val="00476CD1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476CD1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476CD1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476CD1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476CD1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476CD1"/>
  </w:style>
  <w:style w:styleId="1ai" w:type="numbering">
    <w:name w:val="Outline List 1"/>
    <w:basedOn w:val="NoList"/>
    <w:uiPriority w:val="99"/>
    <w:semiHidden/>
    <w:unhideWhenUsed/>
    <w:rsid w:val="00476CD1"/>
  </w:style>
  <w:style w:styleId="111111" w:type="numbering">
    <w:name w:val="Outline List 2"/>
    <w:basedOn w:val="NoList"/>
    <w:uiPriority w:val="99"/>
    <w:semiHidden/>
    <w:unhideWhenUsed/>
    <w:rsid w:val="00476CD1"/>
  </w:style>
  <w:style w:customStyle="true" w:styleId="Superscript" w:type="character">
    <w:name w:val="Superscript"/>
    <w:basedOn w:val="DefaultParagraphFont"/>
    <w:rsid w:val="00476CD1"/>
    <w:rPr>
      <w:vertAlign w:val="superscript"/>
    </w:rPr>
  </w:style>
  <w:style w:customStyle="true" w:styleId="Terminal" w:type="character">
    <w:name w:val="Terminal"/>
    <w:basedOn w:val="DefaultParagraphFont"/>
    <w:rsid w:val="00476CD1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476CD1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476CD1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476CD1"/>
    <w:rPr>
      <w:i/>
    </w:rPr>
  </w:style>
  <w:style w:customStyle="true" w:styleId="Emphasisstrong" w:type="character">
    <w:name w:val="Emphasis strong"/>
    <w:basedOn w:val="DefaultParagraphFont"/>
    <w:rsid w:val="00476CD1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476CD1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476CD1"/>
    <w:pPr>
      <w:ind w:left="360"/>
    </w:pPr>
  </w:style>
  <w:style w:customStyle="true" w:styleId="ProductionSuperscript" w:type="character">
    <w:name w:val="Production Superscript"/>
    <w:basedOn w:val="Production"/>
    <w:rsid w:val="00476CD1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476CD1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476CD1"/>
    <w:pPr>
      <w:numPr>
        <w:numId w:val="7"/>
      </w:numPr>
    </w:pPr>
  </w:style>
  <w:style w:customStyle="true" w:styleId="SquareBullet1" w:type="paragraph">
    <w:name w:val="Square Bullet 1"/>
    <w:basedOn w:val="Normal"/>
    <w:rsid w:val="00476CD1"/>
    <w:pPr>
      <w:numPr>
        <w:numId w:val="12"/>
      </w:numPr>
    </w:pPr>
  </w:style>
  <w:style w:customStyle="true" w:styleId="SquareBullet2" w:type="paragraph">
    <w:name w:val="Square Bullet 2"/>
    <w:basedOn w:val="Normal"/>
    <w:rsid w:val="00476CD1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476CD1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476CD1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476CD1"/>
    <w:pPr>
      <w:numPr>
        <w:numId w:val="16"/>
      </w:numPr>
    </w:pPr>
  </w:style>
  <w:style w:styleId="NoSpacing" w:type="paragraph">
    <w:name w:val="No Spacing"/>
    <w:uiPriority w:val="1"/>
    <w:rsid w:val="00476CD1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476CD1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476CD1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476CD1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476CD1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476CD1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476CD1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476CD1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476CD1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476CD1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476CD1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active.docx" TargetMode="External"/><Relationship Id="rId9" Type="http://schemas.openxmlformats.org/officeDocument/2006/relationships/hyperlink" Target="styles.docx" TargetMode="External"/><Relationship Id="rId10" Type="http://schemas.openxmlformats.org/officeDocument/2006/relationships/hyperlink" Target="XML.docx" TargetMode="External"/><Relationship Id="rId11" Type="http://schemas.openxmlformats.org/officeDocument/2006/relationships/hyperlink" Target="between.docx" TargetMode="External"/><Relationship Id="rId12" Type="http://schemas.openxmlformats.org/officeDocument/2006/relationships/hyperlink" Target="fldChar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538942</properties:Words>
  <properties:Characters>3071970</properties:Characters>
  <properties:Lines>25599</properties:Lines>
  <properties:Paragraphs>7207</properties:Paragraphs>
  <properties:TotalTime>1</properties:TotalTime>
  <properties:ScaleCrop>false</properties:ScaleCrop>
  <properties:LinksUpToDate>false</properties:LinksUpToDate>
  <properties:CharactersWithSpaces>3603705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2013-05-25T00:30:00Z</dcterms:created>
  <dc:creator>jharrop</dc:creator>
  <cp:lastModifiedBy>docx4j</cp:lastModifiedBy>
  <dcterms:modified xmlns:xsi="http://www.w3.org/2001/XMLSchema-instance" xsi:type="dcterms:W3CDTF">2013-05-25T00:31:00Z</dcterms:modified>
  <cp:revision>2</cp:revision>
</cp:coreProperties>
</file>