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1.emf" ContentType="image/x-emf"/>
  <Override PartName="/word/media/image12.emf" ContentType="image/x-emf"/>
  <Override PartName="/word/media/image8.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37_1" w:id="100001"/>
      <w:bookmarkStart w:name="bookf9230c4d-0290-4d31-9495-a95ab027b034_1" w:id="100002"/>
      <w:r>
        <w:t>shapedefaults</w:t>
      </w:r>
      <w:r>
        <w:t xml:space="preserve"> (New Shape Defaults)</w:t>
      </w:r>
      <w:bookmarkEnd w:id="100001"/>
    </w:p>
    <w:bookmarkEnd w:id="100002"/>
    <w:p w:rsidRDefault="007C1B30" w:rsidP="007C1B30" w:rsidR="007C1B30">
      <w:r>
        <w:t>This element specifies the defaults that are used when creating new shapes.  These defaults are stored once per document.</w:t>
      </w:r>
    </w:p>
    <w:p w:rsidRDefault="007C1B30" w:rsidP="007C1B30" w:rsidR="007C1B30">
      <w:r>
        <w:t>[</w:t>
      </w:r>
      <w:r>
        <w:t>Example:</w:t>
      </w:r>
      <w:r>
        <w:t xml:space="preserve"> Consider a case in which an application chooses to store the highest shape ID it has used in the document thus far.  This could be used to support the generation of new shape IDs:</w:t>
      </w:r>
    </w:p>
    <w:p w:rsidRDefault="007C1B30" w:rsidP="007C1B30" w:rsidR="007C1B30">
      <w:pPr>
        <w:pStyle w:val="c"/>
      </w:pPr>
      <w:r>
        <w:t>&lt;o:shapedefaults v:ext="edit" spidmax="1029"/&gt;</w:t>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11">
              <w:r>
                <w:rPr>
                  <w:rStyle w:val="Hyperlink"/>
                </w:rPr>
                <w:t>background</w:t>
              </w:r>
            </w:hyperlink>
            <w:r>
              <w:t/>
            </w:r>
            <w:r>
              <w:t xml:space="preserve"> (§</w:t>
            </w:r>
            <w:fldSimple w:instr="REF book4f9bc654-1a0d-4662-b28f-1c5b04ed2e00 \r \h">
              <w:r>
                <w:t>2.2.1</w:t>
              </w:r>
            </w:fldSimple>
            <w:r>
              <w:t xml:space="preserve">); </w:t>
            </w:r>
            <w:r>
              <w:t>hdrShapeDefaults</w:t>
            </w:r>
            <w:r>
              <w:t xml:space="preserve"> (§</w:t>
            </w:r>
            <w:fldSimple w:instr="REF book38c9f83b-dc48-49eb-b3ae-53784bbfbe0a \r \h">
              <w:r>
                <w:t>2.15.1.50</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 xml:space="preserve">); </w:t>
            </w:r>
            <w:r>
              <w:t>shapeDefaults</w:t>
            </w:r>
            <w:r>
              <w:t xml:space="preserve"> (§</w:t>
            </w:r>
            <w:fldSimple w:instr="REF bookc32f1a86-5e90-417d-b656-aba452594838 \r \h">
              <w:r>
                <w:t>2.15.1.79</w:t>
              </w:r>
            </w:fldSimple>
            <w:r>
              <w:t>)</w:t>
            </w:r>
          </w:p>
        </w:tc>
      </w:tr>
    </w:tbl>
    <w:p w:rsidRDefault="007C1B30" w:rsidP="007C1B30" w:rsidR="007C1B30"/>
    <w:tbl>
      <w:tblPr>
        <w:tblStyle w:val="ElementTable"/>
        <w:tblW w:type="pct" w:w="5000"/>
        <w:tblLook w:val="01E0" w:noVBand="0" w:noHBand="0" w:lastColumn="1" w:firstColumn="1" w:lastRow="1" w:firstRow="1"/>
      </w:tblPr>
      <w:tblGrid>
        <w:gridCol w:w="9168"/>
        <w:gridCol w:w="1142"/>
      </w:tblGrid>
      <w:tr w:rsidTr="002E5918" w:rsidR="007C1B30">
        <w:trPr>
          <w:cnfStyle w:val="100000000000"/>
        </w:trPr>
        <w:tc>
          <w:tcPr>
            <w:tcW w:type="pct" w:w="4500"/>
          </w:tcPr>
          <w:p w:rsidRDefault="007C1B30" w:rsidP="002E5918" w:rsidR="007C1B30">
            <w:r>
              <w:t>Child Elements</w:t>
            </w:r>
          </w:p>
        </w:tc>
        <w:tc>
          <w:tcPr>
            <w:tcW w:type="pct" w:w="500"/>
          </w:tcPr>
          <w:p w:rsidRDefault="007C1B30" w:rsidP="002E5918" w:rsidR="007C1B30">
            <w:r>
              <w:t>Subclause</w:t>
            </w:r>
          </w:p>
        </w:tc>
      </w:tr>
      <w:tr w:rsidTr="002E5918" w:rsidR="007C1B30">
        <w:tc>
          <w:tcPr>
            <w:tcW w:type="pct" w:w="4500"/>
          </w:tcPr>
          <w:p w:rsidRDefault="007C1B30" w:rsidP="002E5918" w:rsidR="007C1B30">
            <w:r>
              <w:t/>
            </w:r>
            <w:hyperlink r:id="rId12">
              <w:r>
                <w:rPr>
                  <w:rStyle w:val="Hyperlink"/>
                </w:rPr>
                <w:t>callout</w:t>
              </w:r>
            </w:hyperlink>
            <w:r>
              <w:t/>
            </w:r>
            <w:r>
              <w:t xml:space="preserve"> (Callout)</w:t>
            </w:r>
          </w:p>
        </w:tc>
        <w:tc>
          <w:tcPr>
            <w:tcW w:type="pct" w:w="500"/>
          </w:tcPr>
          <w:p w:rsidRDefault="007C1B30" w:rsidP="002E5918" w:rsidR="007C1B30">
            <w:r>
              <w:t>§</w:t>
            </w:r>
            <w:fldSimple w:instr="REF book61dddec7-0558-483b-8dce-84936cd419c7 \r \h">
              <w:r>
                <w:t>6.2.2.2</w:t>
              </w:r>
            </w:fldSimple>
          </w:p>
        </w:tc>
      </w:tr>
      <w:tr w:rsidTr="002E5918" w:rsidR="007C1B30">
        <w:tc>
          <w:tcPr>
            <w:tcW w:type="pct" w:w="4500"/>
          </w:tcPr>
          <w:p w:rsidRDefault="007C1B30" w:rsidP="002E5918" w:rsidR="007C1B30">
            <w:r>
              <w:t/>
            </w:r>
            <w:hyperlink r:id="rId13">
              <w:r>
                <w:rPr>
                  <w:rStyle w:val="Hyperlink"/>
                </w:rPr>
                <w:t>colormenu</w:t>
              </w:r>
            </w:hyperlink>
            <w:r>
              <w:t/>
            </w:r>
            <w:r>
              <w:t xml:space="preserve"> (UI </w:t>
            </w:r>
            <w:hyperlink r:id="rId14">
              <w:r>
                <w:rPr>
                  <w:rStyle w:val="Hyperlink"/>
                </w:rPr>
                <w:t>Default</w:t>
              </w:r>
            </w:hyperlink>
            <w:r>
              <w:t xml:space="preserve"> Colors)</w:t>
            </w:r>
          </w:p>
        </w:tc>
        <w:tc>
          <w:tcPr>
            <w:tcW w:type="pct" w:w="500"/>
          </w:tcPr>
          <w:p w:rsidRDefault="007C1B30" w:rsidP="002E5918" w:rsidR="007C1B30">
            <w:r>
              <w:t>§</w:t>
            </w:r>
            <w:fldSimple w:instr="REF book28793988-50c3-48c4-8c18-beb6a584ea47 \r \h">
              <w:r>
                <w:t>6.2.2.4</w:t>
              </w:r>
            </w:fldSimple>
          </w:p>
        </w:tc>
      </w:tr>
      <w:tr w:rsidTr="002E5918" w:rsidR="007C1B30">
        <w:tc>
          <w:tcPr>
            <w:tcW w:type="pct" w:w="4500"/>
          </w:tcPr>
          <w:p w:rsidRDefault="007C1B30" w:rsidP="002E5918" w:rsidR="007C1B30">
            <w:r>
              <w:t/>
            </w:r>
            <w:hyperlink r:id="rId15">
              <w:r>
                <w:rPr>
                  <w:rStyle w:val="Hyperlink"/>
                </w:rPr>
                <w:t>colormru</w:t>
              </w:r>
            </w:hyperlink>
            <w:r>
              <w:t/>
            </w:r>
            <w:r>
              <w:t xml:space="preserve"> (Most Recently Used Colors)</w:t>
            </w:r>
          </w:p>
        </w:tc>
        <w:tc>
          <w:tcPr>
            <w:tcW w:type="pct" w:w="500"/>
          </w:tcPr>
          <w:p w:rsidRDefault="007C1B30" w:rsidP="002E5918" w:rsidR="007C1B30">
            <w:r>
              <w:t>§</w:t>
            </w:r>
            <w:fldSimple w:instr="REF book7cecc0dc-4ee0-4537-84b7-9a6e1182a08b \r \h">
              <w:r>
                <w:t>6.2.2.5</w:t>
              </w:r>
            </w:fldSimple>
          </w:p>
        </w:tc>
      </w:tr>
      <w:tr w:rsidTr="002E5918" w:rsidR="007C1B30">
        <w:tc>
          <w:tcPr>
            <w:tcW w:type="pct" w:w="4500"/>
          </w:tcPr>
          <w:p w:rsidRDefault="007C1B30" w:rsidP="002E5918" w:rsidR="007C1B30">
            <w:r>
              <w:t/>
            </w:r>
            <w:hyperlink r:id="rId16">
              <w:r>
                <w:rPr>
                  <w:rStyle w:val="Hyperlink"/>
                </w:rPr>
                <w:t>extrusion</w:t>
              </w:r>
            </w:hyperlink>
            <w:r>
              <w:t/>
            </w:r>
            <w:r>
              <w:t xml:space="preserve"> (3D Extrusion)</w:t>
            </w:r>
          </w:p>
        </w:tc>
        <w:tc>
          <w:tcPr>
            <w:tcW w:type="pct" w:w="500"/>
          </w:tcPr>
          <w:p w:rsidRDefault="007C1B30" w:rsidP="002E5918" w:rsidR="007C1B30">
            <w:r>
              <w:t>§</w:t>
            </w:r>
            <w:fldSimple w:instr="REF book12de2f47-f94d-41df-afc2-0134c75cbb70 \r \h">
              <w:r>
                <w:t>6.2.2.10</w:t>
              </w:r>
            </w:fldSimple>
          </w:p>
        </w:tc>
      </w:tr>
      <w:tr w:rsidTr="002E5918" w:rsidR="007C1B30">
        <w:tc>
          <w:tcPr>
            <w:tcW w:type="pct" w:w="4500"/>
          </w:tcPr>
          <w:p w:rsidRDefault="007C1B30" w:rsidP="002E5918" w:rsidR="007C1B30">
            <w:r>
              <w:t/>
            </w:r>
            <w:hyperlink r:id="rId17">
              <w:r>
                <w:rPr>
                  <w:rStyle w:val="Hyperlink"/>
                </w:rPr>
                <w:t>fill</w:t>
              </w:r>
            </w:hyperlink>
            <w:r>
              <w:t/>
            </w:r>
            <w:r>
              <w:t xml:space="preserve"> (Shape Fill Properties)</w:t>
            </w:r>
          </w:p>
        </w:tc>
        <w:tc>
          <w:tcPr>
            <w:tcW w:type="pct" w:w="500"/>
          </w:tcPr>
          <w:p w:rsidRDefault="007C1B30" w:rsidP="002E5918" w:rsidR="007C1B30">
            <w:r>
              <w:t>§</w:t>
            </w:r>
            <w:fldSimple w:instr="REF bookda4ab67a-9ba7-43f3-9ae5-116deaf57888 \r \h">
              <w:r>
                <w:t>6.1.2.5</w:t>
              </w:r>
            </w:fldSimple>
          </w:p>
        </w:tc>
      </w:tr>
      <w:tr w:rsidTr="002E5918" w:rsidR="007C1B30">
        <w:tc>
          <w:tcPr>
            <w:tcW w:type="pct" w:w="4500"/>
          </w:tcPr>
          <w:p w:rsidRDefault="007C1B30" w:rsidP="002E5918" w:rsidR="007C1B30">
            <w:r>
              <w:t/>
            </w:r>
            <w:hyperlink r:id="rId18">
              <w:r>
                <w:rPr>
                  <w:rStyle w:val="Hyperlink"/>
                </w:rPr>
                <w:t>lock</w:t>
              </w:r>
            </w:hyperlink>
            <w:r>
              <w:t/>
            </w:r>
            <w:r>
              <w:t xml:space="preserve"> (Shape Protections)</w:t>
            </w:r>
          </w:p>
        </w:tc>
        <w:tc>
          <w:tcPr>
            <w:tcW w:type="pct" w:w="500"/>
          </w:tcPr>
          <w:p w:rsidRDefault="007C1B30" w:rsidP="002E5918" w:rsidR="007C1B30">
            <w:r>
              <w:t>§</w:t>
            </w:r>
            <w:fldSimple w:instr="REF book37c15e42-f47d-4301-98b0-09686bff4045 \r \h">
              <w:r>
                <w:t>6.2.2.17</w:t>
              </w:r>
            </w:fldSimple>
          </w:p>
        </w:tc>
      </w:tr>
      <w:tr w:rsidTr="002E5918" w:rsidR="007C1B30">
        <w:tc>
          <w:tcPr>
            <w:tcW w:type="pct" w:w="4500"/>
          </w:tcPr>
          <w:p w:rsidRDefault="007C1B30" w:rsidP="002E5918" w:rsidR="007C1B30">
            <w:r>
              <w:t/>
            </w:r>
            <w:hyperlink r:id="rId19">
              <w:r>
                <w:rPr>
                  <w:rStyle w:val="Hyperlink"/>
                </w:rPr>
                <w:t>shadow</w:t>
              </w:r>
            </w:hyperlink>
            <w:r>
              <w:t/>
            </w:r>
            <w:r>
              <w:t xml:space="preserve"> (Shadow Effect)</w:t>
            </w:r>
          </w:p>
        </w:tc>
        <w:tc>
          <w:tcPr>
            <w:tcW w:type="pct" w:w="500"/>
          </w:tcPr>
          <w:p w:rsidRDefault="007C1B30" w:rsidP="002E5918" w:rsidR="007C1B30">
            <w:r>
              <w:t>§</w:t>
            </w:r>
            <w:fldSimple w:instr="REF book63c83e0b-9fae-45b9-9cbf-8f8f50bd5203 \r \h">
              <w:r>
                <w:t>6.1.2.18</w:t>
              </w:r>
            </w:fldSimple>
          </w:p>
        </w:tc>
      </w:tr>
      <w:tr w:rsidTr="002E5918" w:rsidR="007C1B30">
        <w:tc>
          <w:tcPr>
            <w:tcW w:type="pct" w:w="4500"/>
          </w:tcPr>
          <w:p w:rsidRDefault="007C1B30" w:rsidP="002E5918" w:rsidR="007C1B30">
            <w:r>
              <w:t/>
            </w:r>
            <w:hyperlink r:id="rId20">
              <w:r>
                <w:rPr>
                  <w:rStyle w:val="Hyperlink"/>
                </w:rPr>
                <w:t>skew</w:t>
              </w:r>
            </w:hyperlink>
            <w:r>
              <w:t/>
            </w:r>
            <w:r>
              <w:t xml:space="preserve"> (Skew Transform)</w:t>
            </w:r>
          </w:p>
        </w:tc>
        <w:tc>
          <w:tcPr>
            <w:tcW w:type="pct" w:w="500"/>
          </w:tcPr>
          <w:p w:rsidRDefault="007C1B30" w:rsidP="002E5918" w:rsidR="007C1B30">
            <w:r>
              <w:t>§</w:t>
            </w:r>
            <w:fldSimple w:instr="REF book140a46fc-5014-466e-947f-aaeb9734d918 \r \h">
              <w:r>
                <w:t>6.2.2.30</w:t>
              </w:r>
            </w:fldSimple>
          </w:p>
        </w:tc>
      </w:tr>
      <w:tr w:rsidTr="002E5918" w:rsidR="007C1B30">
        <w:tc>
          <w:tcPr>
            <w:tcW w:type="pct" w:w="4500"/>
          </w:tcPr>
          <w:p w:rsidRDefault="007C1B30" w:rsidP="002E5918" w:rsidR="007C1B30">
            <w:r>
              <w:t/>
            </w:r>
            <w:hyperlink r:id="rId21">
              <w:r>
                <w:rPr>
                  <w:rStyle w:val="Hyperlink"/>
                </w:rPr>
                <w:t>stroke</w:t>
              </w:r>
            </w:hyperlink>
            <w:r>
              <w:t/>
            </w:r>
            <w:r>
              <w:t xml:space="preserve"> (Line Stroke Settings)</w:t>
            </w:r>
          </w:p>
        </w:tc>
        <w:tc>
          <w:tcPr>
            <w:tcW w:type="pct" w:w="500"/>
          </w:tcPr>
          <w:p w:rsidRDefault="007C1B30" w:rsidP="002E5918" w:rsidR="007C1B30">
            <w:r>
              <w:t>§</w:t>
            </w:r>
            <w:fldSimple w:instr="REF bookd0e3ad29-bf14-4b91-9f9e-d668bdcc0b20 \r \h">
              <w:r>
                <w:t>6.1.2.21</w:t>
              </w:r>
            </w:fldSimple>
          </w:p>
        </w:tc>
      </w:tr>
      <w:tr w:rsidTr="002E5918" w:rsidR="007C1B30">
        <w:tc>
          <w:tcPr>
            <w:tcW w:type="pct" w:w="4500"/>
          </w:tcPr>
          <w:p w:rsidRDefault="007C1B30" w:rsidP="002E5918" w:rsidR="007C1B30">
            <w:r>
              <w:t/>
            </w:r>
            <w:hyperlink r:id="rId22">
              <w:r>
                <w:rPr>
                  <w:rStyle w:val="Hyperlink"/>
                </w:rPr>
                <w:t>textbox</w:t>
              </w:r>
            </w:hyperlink>
            <w:r>
              <w:t/>
            </w:r>
            <w:r>
              <w:t xml:space="preserve"> (Text Box)</w:t>
            </w:r>
          </w:p>
        </w:tc>
        <w:tc>
          <w:tcPr>
            <w:tcW w:type="pct" w:w="500"/>
          </w:tcPr>
          <w:p w:rsidRDefault="007C1B30" w:rsidP="002E5918" w:rsidR="007C1B30">
            <w:r>
              <w:t>§</w:t>
            </w:r>
            <w:fldSimple w:instr="REF book3deec4bb-5144-4dcd-acb2-03398c093a1a \r \h">
              <w:r>
                <w:t>6.1.2.22</w:t>
              </w:r>
            </w:fldSimple>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allowincell</w:t>
            </w:r>
            <w:r>
              <w:t xml:space="preserve"> (Allow in Table Cell)</w:t>
            </w:r>
          </w:p>
        </w:tc>
        <w:tc>
          <w:tcPr>
            <w:tcW w:type="pct" w:w="4000"/>
          </w:tcPr>
          <w:p w:rsidRDefault="007C1B30" w:rsidP="002E5918" w:rsidR="007C1B30">
            <w:r>
              <w:t xml:space="preserve">Specifies whether the shape is allowed to be placed in a table cell.  </w:t>
            </w:r>
            <w:hyperlink r:id="rId14">
              <w:r>
                <w:rPr>
                  <w:rStyle w:val="Hyperlink"/>
                </w:rPr>
                <w:t>Default</w:t>
              </w:r>
            </w:hyperlink>
            <w:r>
              <w:t xml:space="preserve"> is </w:t>
            </w:r>
            <w:r>
              <w:t>false</w:t>
            </w:r>
            <w:r>
              <w:t>.</w:t>
            </w:r>
          </w:p>
          <w:p w:rsidRDefault="007C1B30" w:rsidP="002E5918" w:rsidR="007C1B30"/>
          <w:p w:rsidRDefault="007C1B30" w:rsidP="002E5918" w:rsidR="007C1B30">
            <w:r>
              <w:t xml:space="preserve">The possible values for this attribute are defined by the </w:t>
            </w:r>
            <w:r>
              <w:t/>
            </w:r>
            <w:hyperlink r:id="rId23">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ext</w:t>
            </w:r>
            <w:r>
              <w:t xml:space="preserve"> (VML Extension Handling Behavior)</w:t>
            </w:r>
          </w:p>
          <w:p w:rsidRDefault="007C1B30" w:rsidP="002E5918" w:rsidR="007C1B30"/>
          <w:p w:rsidRDefault="007C1B30" w:rsidP="002E5918" w:rsidR="007C1B30">
            <w:r>
              <w:t xml:space="preserve">Namespace: </w:t>
            </w:r>
            <w:r>
              <w:t>urn:schemas-microsoft-com:vml</w:t>
            </w:r>
          </w:p>
        </w:tc>
        <w:tc>
          <w:tcPr>
            <w:tcW w:type="pct" w:w="4000"/>
          </w:tcPr>
          <w:p w:rsidRDefault="007C1B30" w:rsidP="002E5918" w:rsidR="007C1B30">
            <w:r>
              <w:t xml:space="preserve">Specifies an optional value that indicates how applications that implement </w:t>
            </w:r>
            <w:hyperlink r:id="rId24">
              <w:r>
                <w:rPr>
                  <w:rStyle w:val="Hyperlink"/>
                </w:rPr>
                <w:t>VML</w:t>
              </w:r>
            </w:hyperlink>
            <w:r>
              <w:t xml:space="preserve"> should interpret extensions not defined as part of the original specification of core VML. </w:t>
            </w:r>
          </w:p>
          <w:p w:rsidRDefault="007C1B30" w:rsidP="002E5918" w:rsidR="007C1B30"/>
          <w:p w:rsidRDefault="007C1B30" w:rsidP="002E5918" w:rsidR="007C1B30">
            <w:r>
              <w:t>[</w:t>
            </w:r>
            <w:r>
              <w:t>Rationale</w:t>
            </w:r>
            <w:r>
              <w:t xml:space="preserve">: This part of the original </w:t>
            </w:r>
            <w:hyperlink r:id="rId24">
              <w:r>
                <w:rPr>
                  <w:rStyle w:val="Hyperlink"/>
                </w:rPr>
                <w:t>VML</w:t>
              </w:r>
            </w:hyperlink>
            <w:r>
              <w:t xml:space="preserve"> specification is included to assist applications that leverage existing </w:t>
            </w:r>
            <w:hyperlink r:id="rId24">
              <w:r>
                <w:rPr>
                  <w:rStyle w:val="Hyperlink"/>
                </w:rPr>
                <w:t>VML</w:t>
              </w:r>
            </w:hyperlink>
            <w:r>
              <w:t xml:space="preserve"> support in implementing the Office Open XML Format. </w:t>
            </w:r>
            <w:r>
              <w:t>end rationale</w:t>
            </w:r>
            <w:r>
              <w:t>]</w:t>
            </w:r>
          </w:p>
          <w:p w:rsidRDefault="007C1B30" w:rsidP="002E5918" w:rsidR="007C1B30"/>
          <w:p w:rsidRDefault="007C1B30" w:rsidP="002E5918" w:rsidR="007C1B30">
            <w:r>
              <w:t xml:space="preserve">The possible values for this attribute are defined by the </w:t>
            </w:r>
            <w:r>
              <w:t/>
            </w:r>
            <w:hyperlink r:id="rId25">
              <w:r>
                <w:rPr>
                  <w:rStyle w:val="Hyperlink"/>
                </w:rPr>
                <w:t>ST_Ext</w:t>
              </w:r>
            </w:hyperlink>
            <w:r>
              <w:t/>
            </w:r>
            <w:r>
              <w:t xml:space="preserve"> simple type (§</w:t>
            </w:r>
            <w:fldSimple w:instr="REF book040e29ee-22b7-43f0-9739-d9ab3251a519 \r \h">
              <w:r>
                <w:t>6.1.3.3</w:t>
              </w:r>
            </w:fldSimple>
            <w:r>
              <w:t>).</w:t>
            </w:r>
          </w:p>
        </w:tc>
      </w:tr>
      <w:tr w:rsidTr="002E5918" w:rsidR="007C1B30">
        <w:tc>
          <w:tcPr>
            <w:tcW w:type="pct" w:w="1000"/>
          </w:tcPr>
          <w:p w:rsidRDefault="007C1B30" w:rsidP="002E5918" w:rsidR="007C1B30">
            <w:r>
              <w:t/>
            </w:r>
            <w:hyperlink r:id="rId17">
              <w:r>
                <w:rPr>
                  <w:rStyle w:val="Hyperlink"/>
                </w:rPr>
                <w:t>fill</w:t>
              </w:r>
            </w:hyperlink>
            <w:r>
              <w:t/>
            </w:r>
            <w:r>
              <w:t xml:space="preserve"> (Shape Fill Toggle)</w:t>
            </w:r>
          </w:p>
        </w:tc>
        <w:tc>
          <w:tcPr>
            <w:tcW w:type="pct" w:w="4000"/>
          </w:tcPr>
          <w:p w:rsidRDefault="007C1B30" w:rsidP="002E5918" w:rsidR="007C1B30">
            <w:r>
              <w:t xml:space="preserve">Specifies whether the closed </w:t>
            </w:r>
            <w:hyperlink r:id="rId26">
              <w:r>
                <w:rPr>
                  <w:rStyle w:val="Hyperlink"/>
                </w:rPr>
                <w:t>path</w:t>
              </w:r>
            </w:hyperlink>
            <w:r>
              <w:t xml:space="preserve"> will be filled.  </w:t>
            </w:r>
            <w:hyperlink r:id="rId14">
              <w:r>
                <w:rPr>
                  <w:rStyle w:val="Hyperlink"/>
                </w:rPr>
                <w:t>Default</w:t>
              </w:r>
            </w:hyperlink>
            <w:r>
              <w:t xml:space="preserve"> is </w:t>
            </w:r>
            <w:r>
              <w:t>true</w:t>
            </w:r>
            <w:r>
              <w:t xml:space="preserve">.  This attribute is overridden by the </w:t>
            </w:r>
            <w:hyperlink r:id="rId17">
              <w:r>
                <w:rPr>
                  <w:rStyle w:val="Hyperlink"/>
                </w:rPr>
                <w:t>fill</w:t>
              </w:r>
            </w:hyperlink>
            <w:r>
              <w:t xml:space="preserve"> </w:t>
            </w:r>
            <w:r>
              <w:t>on</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 xml:space="preserve">&lt;v:shape ... </w:t>
            </w:r>
            <w:hyperlink r:id="rId17">
              <w:r>
                <w:rPr>
                  <w:rStyle w:val="Hyperlink"/>
                </w:rPr>
                <w:t>fill</w:t>
              </w:r>
            </w:hyperlink>
            <w:r>
              <w:t>="</w:t>
            </w:r>
            <w:hyperlink r:id="rId27">
              <w:r>
                <w:rPr>
                  <w:rStyle w:val="Hyperlink"/>
                </w:rPr>
                <w:t>f</w:t>
              </w:r>
            </w:hyperlink>
            <w:r>
              <w:t>" fillcolor="red" ...&gt;</w:t>
            </w:r>
          </w:p>
          <w:p w:rsidRDefault="007C1B30" w:rsidP="002E5918" w:rsidR="007C1B30">
            <w:pPr>
              <w:pStyle w:val="c"/>
            </w:pPr>
            <w:r>
              <w:t>&lt;/v:</w:t>
            </w:r>
            <w:hyperlink r:id="rId28">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7" id="16607"/>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8"/>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23">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fillcolor</w:t>
            </w:r>
            <w:r>
              <w:t xml:space="preserve"> (Default Fill Color)</w:t>
            </w:r>
          </w:p>
        </w:tc>
        <w:tc>
          <w:tcPr>
            <w:tcW w:type="pct" w:w="4000"/>
          </w:tcPr>
          <w:p w:rsidRDefault="007C1B30" w:rsidP="002E5918" w:rsidR="007C1B30">
            <w:r>
              <w:t xml:space="preserve">Specifies the default shape </w:t>
            </w:r>
            <w:hyperlink r:id="rId17">
              <w:r>
                <w:rPr>
                  <w:rStyle w:val="Hyperlink"/>
                </w:rPr>
                <w:t>fill</w:t>
              </w:r>
            </w:hyperlink>
            <w:r>
              <w:t xml:space="preserve"> color.  </w:t>
            </w:r>
            <w:hyperlink r:id="rId14">
              <w:r>
                <w:rPr>
                  <w:rStyle w:val="Hyperlink"/>
                </w:rPr>
                <w:t>Default</w:t>
              </w:r>
            </w:hyperlink>
            <w:r>
              <w:t xml:space="preserve"> is no value.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 xml:space="preserve">The possible values for this attribute are defined by the </w:t>
            </w:r>
            <w:r>
              <w:t/>
            </w:r>
            <w:hyperlink r:id="rId29">
              <w:r>
                <w:rPr>
                  <w:rStyle w:val="Hyperlink"/>
                </w:rPr>
                <w:t>ST_ColorType</w:t>
              </w:r>
            </w:hyperlink>
            <w:r>
              <w:t/>
            </w:r>
            <w:r>
              <w:t xml:space="preserve"> simple type (§</w:t>
            </w:r>
            <w:fldSimple w:instr="REF bookad0017ce-79e0-43e6-ae03-4779ea27caeb \r \h">
              <w:r>
                <w:t>6.2.3.5</w:t>
              </w:r>
            </w:fldSimple>
            <w:r>
              <w:t>).</w:t>
            </w:r>
          </w:p>
        </w:tc>
      </w:tr>
      <w:tr w:rsidTr="002E5918" w:rsidR="007C1B30">
        <w:tc>
          <w:tcPr>
            <w:tcW w:type="pct" w:w="1000"/>
          </w:tcPr>
          <w:p w:rsidRDefault="007C1B30" w:rsidP="002E5918" w:rsidR="007C1B30">
            <w:r>
              <w:t>spidmax</w:t>
            </w:r>
            <w:r>
              <w:t xml:space="preserve"> (Shape ID Optional Storage)</w:t>
            </w:r>
          </w:p>
        </w:tc>
        <w:tc>
          <w:tcPr>
            <w:tcW w:type="pct" w:w="4000"/>
          </w:tcPr>
          <w:p w:rsidRDefault="007C1B30" w:rsidP="002E5918" w:rsidR="007C1B30">
            <w:r>
              <w:t xml:space="preserve">Specifies an optional value that allows applications a mechanism for storing information they need to persist related to shape IDs.  </w:t>
            </w:r>
            <w:hyperlink r:id="rId14">
              <w:r>
                <w:rPr>
                  <w:rStyle w:val="Hyperlink"/>
                </w:rPr>
                <w:t>Default</w:t>
              </w:r>
            </w:hyperlink>
            <w:r>
              <w:t xml:space="preserve"> is 0.</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
            </w:r>
            <w:hyperlink r:id="rId21">
              <w:r>
                <w:rPr>
                  <w:rStyle w:val="Hyperlink"/>
                </w:rPr>
                <w:t>stroke</w:t>
              </w:r>
            </w:hyperlink>
            <w:r>
              <w:t/>
            </w:r>
            <w:r>
              <w:t xml:space="preserve"> (Shape Stroke Toggle)</w:t>
            </w:r>
          </w:p>
        </w:tc>
        <w:tc>
          <w:tcPr>
            <w:tcW w:type="pct" w:w="4000"/>
          </w:tcPr>
          <w:p w:rsidRDefault="007C1B30" w:rsidP="002E5918" w:rsidR="007C1B30">
            <w:r>
              <w:t xml:space="preserve">Specifies whether the </w:t>
            </w:r>
            <w:hyperlink r:id="rId26">
              <w:r>
                <w:rPr>
                  <w:rStyle w:val="Hyperlink"/>
                </w:rPr>
                <w:t>path</w:t>
              </w:r>
            </w:hyperlink>
            <w:r>
              <w:t xml:space="preserve"> defining the shape is stroked with a solid line.  The </w:t>
            </w:r>
            <w:r>
              <w:t/>
            </w:r>
            <w:hyperlink r:id="rId21">
              <w:r>
                <w:rPr>
                  <w:rStyle w:val="Hyperlink"/>
                </w:rPr>
                <w:t>stroke</w:t>
              </w:r>
            </w:hyperlink>
            <w:r>
              <w:t/>
            </w:r>
            <w:r>
              <w:t xml:space="preserve"> element (§</w:t>
            </w:r>
            <w:fldSimple w:instr="REF bookd0e3ad29-bf14-4b91-9f9e-d668bdcc0b20 \r \h">
              <w:r>
                <w:t>6.1.2.21</w:t>
              </w:r>
            </w:fldSimple>
            <w:r>
              <w:t xml:space="preserve">) defines other strokes.  The </w:t>
            </w:r>
            <w:r>
              <w:t>on</w:t>
            </w:r>
            <w:r>
              <w:t xml:space="preserve"> attribute of the </w:t>
            </w:r>
            <w:r>
              <w:t/>
            </w:r>
            <w:hyperlink r:id="rId21">
              <w:r>
                <w:rPr>
                  <w:rStyle w:val="Hyperlink"/>
                </w:rPr>
                <w:t>stroke</w:t>
              </w:r>
            </w:hyperlink>
            <w:r>
              <w:t/>
            </w:r>
            <w:r>
              <w:t xml:space="preserve"> element overrides this attribute.  </w:t>
            </w:r>
            <w:hyperlink r:id="rId14">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8">
              <w:r>
                <w:rPr>
                  <w:rStyle w:val="Hyperlink"/>
                </w:rPr>
                <w:t>shape</w:t>
              </w:r>
            </w:hyperlink>
            <w:r>
              <w:t xml:space="preserve"> ... fillcolor="red"</w:t>
            </w:r>
          </w:p>
          <w:p w:rsidRDefault="007C1B30" w:rsidP="002E5918" w:rsidR="007C1B30">
            <w:pPr>
              <w:pStyle w:val="c"/>
            </w:pPr>
            <w:r>
              <w:t xml:space="preserve">  </w:t>
            </w:r>
            <w:hyperlink r:id="rId21">
              <w:r>
                <w:rPr>
                  <w:rStyle w:val="Hyperlink"/>
                </w:rPr>
                <w:t>stroke</w:t>
              </w:r>
            </w:hyperlink>
            <w:r>
              <w:t>="false" strokecolor="blue"...&gt;</w:t>
            </w:r>
          </w:p>
          <w:p w:rsidRDefault="007C1B30" w:rsidP="002E5918" w:rsidR="007C1B30">
            <w:pPr>
              <w:pStyle w:val="c"/>
            </w:pPr>
            <w:r>
              <w:t>&lt;/v:</w:t>
            </w:r>
            <w:hyperlink r:id="rId28">
              <w:r>
                <w:rPr>
                  <w:rStyle w:val="Hyperlink"/>
                </w:rPr>
                <w:t>shape</w:t>
              </w:r>
            </w:hyperlink>
            <w:r>
              <w:t>&gt;</w:t>
            </w:r>
          </w:p>
          <w:p w:rsidRDefault="007C1B30" w:rsidP="002E5918" w:rsidR="007C1B30"/>
          <w:p w:rsidRDefault="007C1B30" w:rsidP="002E5918" w:rsidR="007C1B30">
            <w:r>
              <w:drawing>
                <wp:inline distR="0" distL="0" distB="0" distT="0">
                  <wp:extent cy="476250" cx="476250"/>
                  <wp:effectExtent b="0" r="0" t="0" l="0"/>
                  <wp:docPr name="Picture 39" id="245"/>
                  <wp:cNvGraphicFramePr>
                    <a:graphicFrameLocks noChangeAspect="true"/>
                  </wp:cNvGraphicFramePr>
                  <a:graphic>
                    <a:graphicData uri="http://schemas.openxmlformats.org/drawingml/2006/picture">
                      <pic:pic>
                        <pic:nvPicPr>
                          <pic:cNvPr name="Picture 39" id="0"/>
                          <pic:cNvPicPr>
                            <a:picLocks noChangeArrowheads="true" noChangeAspect="true"/>
                          </pic:cNvPicPr>
                        </pic:nvPicPr>
                        <pic:blipFill>
                          <a:blip r:embed="rId9"/>
                          <a:srcRect/>
                          <a:stretch>
                            <a:fillRect/>
                          </a:stretch>
                        </pic:blipFill>
                        <pic:spPr bwMode="auto">
                          <a:xfrm>
                            <a:off y="0" x="0"/>
                            <a:ext cy="476250" cx="476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23">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strokecolor</w:t>
            </w:r>
            <w:r>
              <w:t xml:space="preserve"> (Shape Stroke Color)</w:t>
            </w:r>
          </w:p>
        </w:tc>
        <w:tc>
          <w:tcPr>
            <w:tcW w:type="pct" w:w="4000"/>
          </w:tcPr>
          <w:p w:rsidRDefault="007C1B30" w:rsidP="002E5918" w:rsidR="007C1B30">
            <w:r>
              <w:t xml:space="preserve">Specifies the primary color of the brush to use to </w:t>
            </w:r>
            <w:hyperlink r:id="rId21">
              <w:r>
                <w:rPr>
                  <w:rStyle w:val="Hyperlink"/>
                </w:rPr>
                <w:t>stroke</w:t>
              </w:r>
            </w:hyperlink>
            <w:r>
              <w:t xml:space="preserve"> the </w:t>
            </w:r>
            <w:hyperlink r:id="rId26">
              <w:r>
                <w:rPr>
                  <w:rStyle w:val="Hyperlink"/>
                </w:rPr>
                <w:t>path</w:t>
              </w:r>
            </w:hyperlink>
            <w:r>
              <w:t xml:space="preserve"> of the shape.  </w:t>
            </w:r>
            <w:hyperlink r:id="rId14">
              <w:r>
                <w:rPr>
                  <w:rStyle w:val="Hyperlink"/>
                </w:rPr>
                <w:t>Default</w:t>
              </w:r>
            </w:hyperlink>
            <w:r>
              <w:t xml:space="preserve"> is </w:t>
            </w:r>
            <w:r>
              <w:t>black</w:t>
            </w:r>
            <w:r>
              <w:t xml:space="preserve">.  The </w:t>
            </w:r>
            <w:r>
              <w:t>color</w:t>
            </w:r>
            <w:r>
              <w:t xml:space="preserve"> attribute of the </w:t>
            </w:r>
            <w:r>
              <w:t/>
            </w:r>
            <w:hyperlink r:id="rId21">
              <w:r>
                <w:rPr>
                  <w:rStyle w:val="Hyperlink"/>
                </w:rPr>
                <w:t>stroke</w:t>
              </w:r>
            </w:hyperlink>
            <w:r>
              <w:t/>
            </w:r>
            <w:r>
              <w:t xml:space="preserve"> element (§</w:t>
            </w:r>
            <w:fldSimple w:instr="REF bookd0e3ad29-bf14-4b91-9f9e-d668bdcc0b20 \r \h">
              <w:r>
                <w:t>6.1.2.21</w:t>
              </w:r>
            </w:fldSimple>
            <w:r>
              <w:t xml:space="preserve">) overrides this.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8">
              <w:r>
                <w:rPr>
                  <w:rStyle w:val="Hyperlink"/>
                </w:rPr>
                <w:t>shape</w:t>
              </w:r>
            </w:hyperlink>
            <w:r>
              <w:t xml:space="preserve"> ... strokecolor="red" ...&gt;</w:t>
            </w:r>
          </w:p>
          <w:p w:rsidRDefault="007C1B30" w:rsidP="002E5918" w:rsidR="007C1B30">
            <w:pPr>
              <w:pStyle w:val="c"/>
            </w:pPr>
            <w:r>
              <w:t>&lt;/v:</w:t>
            </w:r>
            <w:hyperlink r:id="rId28">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8" id="55643"/>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10"/>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29">
              <w:r>
                <w:rPr>
                  <w:rStyle w:val="Hyperlink"/>
                </w:rPr>
                <w:t>ST_ColorType</w:t>
              </w:r>
            </w:hyperlink>
            <w:r>
              <w:t/>
            </w:r>
            <w:r>
              <w:t xml:space="preserve"> simple type (§</w:t>
            </w:r>
            <w:fldSimple w:instr="REF bookad0017ce-79e0-43e6-ae03-4779ea27caeb \r \h">
              <w:r>
                <w:t>6.2.3.5</w:t>
              </w:r>
            </w:fldSimple>
            <w:r>
              <w:t>).</w:t>
            </w:r>
          </w:p>
        </w:tc>
      </w:tr>
      <w:tr w:rsidTr="002E5918" w:rsidR="007C1B30">
        <w:tc>
          <w:tcPr>
            <w:tcW w:type="pct" w:w="1000"/>
          </w:tcPr>
          <w:p w:rsidRDefault="007C1B30" w:rsidP="002E5918" w:rsidR="007C1B30">
            <w:r>
              <w:t>style</w:t>
            </w:r>
            <w:r>
              <w:t xml:space="preserve"> (Shape Styling Properties)</w:t>
            </w:r>
          </w:p>
        </w:tc>
        <w:tc>
          <w:tcPr>
            <w:tcW w:type="pct" w:w="4000"/>
          </w:tcPr>
          <w:p w:rsidRDefault="007C1B30" w:rsidP="002E5918" w:rsidR="007C1B30">
            <w:r>
              <w:t xml:space="preserve">Specifies the CSS2 styling properties of the shape.  This uses the syntax described in the "Visual formatting model" of the Cascading Style Sheets, Level 2 specification, a Recommendation of the World Wide Web Consortium available here: </w:t>
            </w:r>
            <w:r>
              <w:t>http://www.w3.org/TR/REC-CSS2</w:t>
            </w:r>
            <w:r>
              <w:t xml:space="preserve">.  Full descriptions of each property are not repeated here, but the </w:t>
            </w:r>
            <w:hyperlink r:id="rId24">
              <w:r>
                <w:rPr>
                  <w:rStyle w:val="Hyperlink"/>
                </w:rPr>
                <w:t>VML</w:t>
              </w:r>
            </w:hyperlink>
            <w:r>
              <w:t xml:space="preserve"> treatment of each property is defined.  Allowed properties include:</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rPr>
                      <w:rStyle w:val="Attributevalue"/>
                    </w:rPr>
                  </w:pPr>
                  <w:r>
                    <w:t>flip</w:t>
                  </w:r>
                </w:p>
              </w:tc>
              <w:tc>
                <w:tcPr>
                  <w:tcW w:type="dxa" w:w="6137"/>
                </w:tcPr>
                <w:p w:rsidRDefault="007C1B30" w:rsidP="002E5918" w:rsidR="007C1B30">
                  <w:r>
                    <w:t xml:space="preserve">Specifies that the orientation of a shape is flipped.  </w:t>
                  </w:r>
                  <w:hyperlink r:id="rId14">
                    <w:r>
                      <w:rPr>
                        <w:rStyle w:val="Hyperlink"/>
                      </w:rPr>
                      <w:t>Default</w:t>
                    </w:r>
                  </w:hyperlink>
                  <w:r>
                    <w:t xml:space="preserve"> is no value.  Allowed values are:</w:t>
                  </w:r>
                </w:p>
                <w:p w:rsidRDefault="007C1B30" w:rsidP="002E5918" w:rsidR="007C1B30"/>
                <w:p w:rsidRDefault="007C1B30" w:rsidP="002E5918" w:rsidR="007C1B30">
                  <w:pPr>
                    <w:pStyle w:val="ListBullet"/>
                  </w:pPr>
                  <w:r>
                    <w:t>x</w:t>
                  </w:r>
                  <w:r>
                    <w:t xml:space="preserve"> - Flip along the y-axis, reversing the x-coordinates.</w:t>
                  </w:r>
                </w:p>
                <w:p w:rsidRDefault="007C1B30" w:rsidP="002E5918" w:rsidR="007C1B30">
                  <w:pPr>
                    <w:pStyle w:val="ListBullet"/>
                  </w:pPr>
                  <w:r>
                    <w:t>y</w:t>
                  </w:r>
                  <w:r>
                    <w:t xml:space="preserve"> - Flip along the x-axis, reversing the y-coordinates.</w:t>
                  </w:r>
                </w:p>
                <w:p w:rsidRDefault="007C1B30" w:rsidP="002E5918" w:rsidR="007C1B30">
                  <w:pPr>
                    <w:pStyle w:val="ListBullet"/>
                  </w:pPr>
                  <w:r>
                    <w:t>xy</w:t>
                  </w:r>
                  <w:r>
                    <w:t xml:space="preserve"> - Flip along both the y- and x-axis.</w:t>
                  </w:r>
                </w:p>
                <w:p w:rsidRDefault="007C1B30" w:rsidP="002E5918" w:rsidR="007C1B30">
                  <w:pPr>
                    <w:pStyle w:val="ListBullet"/>
                  </w:pPr>
                  <w:r>
                    <w:t>yx</w:t>
                  </w:r>
                  <w:r>
                    <w:t xml:space="preserve"> - Flip along both the x- and y-axis.</w:t>
                  </w:r>
                </w:p>
              </w:tc>
            </w:tr>
            <w:tr w:rsidTr="002E5918" w:rsidR="007C1B30">
              <w:tc>
                <w:tcPr>
                  <w:tcW w:type="dxa" w:w="1861"/>
                </w:tcPr>
                <w:p w:rsidRDefault="007C1B30" w:rsidP="002E5918" w:rsidR="007C1B30">
                  <w:pPr>
                    <w:rPr>
                      <w:rStyle w:val="Attributevalue"/>
                    </w:rPr>
                  </w:pPr>
                  <w:r>
                    <w:t>height</w:t>
                  </w:r>
                </w:p>
              </w:tc>
              <w:tc>
                <w:tcPr>
                  <w:tcW w:type="dxa" w:w="6137"/>
                </w:tcPr>
                <w:p w:rsidRDefault="007C1B30" w:rsidP="002E5918" w:rsidR="007C1B30">
                  <w:r>
                    <w:t xml:space="preserve">Specifies the height of the containing block of the shape.  </w:t>
                  </w:r>
                  <w:hyperlink r:id="rId14">
                    <w:r>
                      <w:rPr>
                        <w:rStyle w:val="Hyperlink"/>
                      </w:rPr>
                      <w:t>Default</w:t>
                    </w:r>
                  </w:hyperlink>
                  <w:r>
                    <w:t xml:space="preserve"> is 0.  It is specified in CSS units or, for elements in a </w:t>
                  </w:r>
                  <w:hyperlink r:id="rId30">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14">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rPr>
                      <w:rStyle w:val="Attributevalue"/>
                    </w:rPr>
                  </w:pPr>
                  <w:r>
                    <w:t/>
                  </w:r>
                  <w:hyperlink r:id="rId31">
                    <w:r>
                      <w:rPr>
                        <w:rStyle w:val="Hyperlink"/>
                      </w:rPr>
                      <w:t>left</w:t>
                    </w:r>
                  </w:hyperlink>
                  <w:r>
                    <w:t/>
                  </w:r>
                </w:p>
              </w:tc>
              <w:tc>
                <w:tcPr>
                  <w:tcW w:type="dxa" w:w="6137"/>
                </w:tcPr>
                <w:p w:rsidRDefault="007C1B30" w:rsidP="002E5918" w:rsidR="007C1B30">
                  <w:r>
                    <w:t xml:space="preserve">Specifies the position of the left of the containing block of the shape relative to the element left of it in the flow of the page.  </w:t>
                  </w:r>
                  <w:hyperlink r:id="rId14">
                    <w:r>
                      <w:rPr>
                        <w:rStyle w:val="Hyperlink"/>
                      </w:rPr>
                      <w:t>Default</w:t>
                    </w:r>
                  </w:hyperlink>
                  <w:r>
                    <w:t xml:space="preserve"> is 0.  It is specified in CSS units or, for elements in a </w:t>
                  </w:r>
                  <w:hyperlink r:id="rId30">
                    <w:r>
                      <w:rPr>
                        <w:rStyle w:val="Hyperlink"/>
                      </w:rPr>
                      <w:t>group</w:t>
                    </w:r>
                  </w:hyperlink>
                  <w:r>
                    <w:t>, in the coordinate system of the parent element.  This property shall not be used for shapes anchored inline.  Allowed values are:</w:t>
                  </w:r>
                </w:p>
                <w:p w:rsidRDefault="007C1B30" w:rsidP="002E5918" w:rsidR="007C1B30">
                  <w:r>
                    <w:tab/>
                  </w:r>
                </w:p>
                <w:p w:rsidRDefault="007C1B30" w:rsidP="002E5918" w:rsidR="007C1B30">
                  <w:pPr>
                    <w:pStyle w:val="ListBullet"/>
                  </w:pPr>
                  <w:r>
                    <w:t>auto</w:t>
                  </w:r>
                  <w:r>
                    <w:t xml:space="preserve"> - </w:t>
                  </w:r>
                  <w:hyperlink r:id="rId14">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rPr>
                      <w:rStyle w:val="Attributevalue"/>
                    </w:rPr>
                  </w:pPr>
                  <w:r>
                    <w:t>margin-bottom</w:t>
                  </w:r>
                </w:p>
              </w:tc>
              <w:tc>
                <w:tcPr>
                  <w:tcW w:type="dxa" w:w="6137"/>
                </w:tcPr>
                <w:p w:rsidRDefault="007C1B30" w:rsidP="002E5918" w:rsidR="007C1B30">
                  <w:r>
                    <w:t xml:space="preserve">Specifies the position of the bottom of the containing block of the shape relative to the shape anchor.  </w:t>
                  </w:r>
                  <w:hyperlink r:id="rId14">
                    <w:r>
                      <w:rPr>
                        <w:rStyle w:val="Hyperlink"/>
                      </w:rPr>
                      <w:t>Default</w:t>
                    </w:r>
                  </w:hyperlink>
                  <w:r>
                    <w:t xml:space="preserve"> is 0.  It is specified in CSS units or, for elements in a </w:t>
                  </w:r>
                  <w:hyperlink r:id="rId30">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14">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rPr>
                      <w:rStyle w:val="Attributevalue"/>
                    </w:rPr>
                  </w:pPr>
                  <w:r>
                    <w:t>margin-left</w:t>
                  </w:r>
                </w:p>
              </w:tc>
              <w:tc>
                <w:tcPr>
                  <w:tcW w:type="dxa" w:w="6137"/>
                </w:tcPr>
                <w:p w:rsidRDefault="007C1B30" w:rsidP="002E5918" w:rsidR="007C1B30">
                  <w:r>
                    <w:t xml:space="preserve">Specifies the position of the left of the containing block of the shape relative to the shape anchor.  </w:t>
                  </w:r>
                  <w:hyperlink r:id="rId14">
                    <w:r>
                      <w:rPr>
                        <w:rStyle w:val="Hyperlink"/>
                      </w:rPr>
                      <w:t>Default</w:t>
                    </w:r>
                  </w:hyperlink>
                  <w:r>
                    <w:t xml:space="preserve"> is 0.  It is specified in CSS units or, for elements in a </w:t>
                  </w:r>
                  <w:hyperlink r:id="rId30">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14">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rPr>
                      <w:rStyle w:val="Attributevalue"/>
                    </w:rPr>
                  </w:pPr>
                  <w:r>
                    <w:t>margin-right</w:t>
                  </w:r>
                </w:p>
              </w:tc>
              <w:tc>
                <w:tcPr>
                  <w:tcW w:type="dxa" w:w="6137"/>
                </w:tcPr>
                <w:p w:rsidRDefault="007C1B30" w:rsidP="002E5918" w:rsidR="007C1B30">
                  <w:r>
                    <w:t xml:space="preserve">Specifies the position of the right of the containing block of the shape relative to the shape anchor.  </w:t>
                  </w:r>
                  <w:hyperlink r:id="rId14">
                    <w:r>
                      <w:rPr>
                        <w:rStyle w:val="Hyperlink"/>
                      </w:rPr>
                      <w:t>Default</w:t>
                    </w:r>
                  </w:hyperlink>
                  <w:r>
                    <w:t xml:space="preserve"> is 0.  It is specified in CSS units or, for elements in a </w:t>
                  </w:r>
                  <w:hyperlink r:id="rId30">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14">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rPr>
                      <w:rStyle w:val="Attributevalue"/>
                    </w:rPr>
                  </w:pPr>
                  <w:r>
                    <w:t>margin-top</w:t>
                  </w:r>
                </w:p>
              </w:tc>
              <w:tc>
                <w:tcPr>
                  <w:tcW w:type="dxa" w:w="6137"/>
                </w:tcPr>
                <w:p w:rsidRDefault="007C1B30" w:rsidP="002E5918" w:rsidR="007C1B30">
                  <w:r>
                    <w:t xml:space="preserve">Specifies the position of the top of the containing block of the shape relative to the shape anchor.  </w:t>
                  </w:r>
                  <w:hyperlink r:id="rId14">
                    <w:r>
                      <w:rPr>
                        <w:rStyle w:val="Hyperlink"/>
                      </w:rPr>
                      <w:t>Default</w:t>
                    </w:r>
                  </w:hyperlink>
                  <w:r>
                    <w:t xml:space="preserve"> is 0.  It is specified in CSS units or, for elements in a </w:t>
                  </w:r>
                  <w:hyperlink r:id="rId30">
                    <w:r>
                      <w:rPr>
                        <w:rStyle w:val="Hyperlink"/>
                      </w:rPr>
                      <w:t>group</w:t>
                    </w:r>
                  </w:hyperlink>
                  <w:r>
                    <w:t>, in the coordinate system of the parent element.  Allowed values are:</w:t>
                  </w:r>
                </w:p>
                <w:p w:rsidRDefault="007C1B30" w:rsidP="002E5918" w:rsidR="007C1B30"/>
                <w:p w:rsidRDefault="007C1B30" w:rsidP="002E5918" w:rsidR="007C1B30">
                  <w:pPr>
                    <w:pStyle w:val="ListBullet"/>
                  </w:pPr>
                  <w:r>
                    <w:t>auto</w:t>
                  </w:r>
                  <w:r>
                    <w:t xml:space="preserve"> - </w:t>
                  </w:r>
                  <w:hyperlink r:id="rId14">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rPr>
                      <w:rStyle w:val="Attributevalue"/>
                    </w:rPr>
                  </w:pPr>
                  <w:r>
                    <w:t>mso-position-horizontal</w:t>
                  </w:r>
                </w:p>
              </w:tc>
              <w:tc>
                <w:tcPr>
                  <w:tcW w:type="dxa" w:w="6137"/>
                </w:tcPr>
                <w:p w:rsidRDefault="007C1B30" w:rsidP="002E5918" w:rsidR="007C1B30">
                  <w:r>
                    <w:t xml:space="preserve">Specifies the horizontal positioning data for objects in WordprocessingML documents.  </w:t>
                  </w:r>
                  <w:hyperlink r:id="rId14">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rPr>
                      <w:rStyle w:val="Attributevalue"/>
                    </w:rPr>
                  </w:pPr>
                  <w:r>
                    <w:t>absolute</w:t>
                  </w:r>
                </w:p>
                <w:p w:rsidRDefault="007C1B30" w:rsidP="002E5918" w:rsidR="007C1B30">
                  <w:pPr>
                    <w:pStyle w:val="ListBullet"/>
                    <w:rPr>
                      <w:rStyle w:val="Attributevalue"/>
                    </w:rPr>
                  </w:pPr>
                  <w:r>
                    <w:t/>
                  </w:r>
                  <w:hyperlink r:id="rId31">
                    <w:r>
                      <w:rPr>
                        <w:rStyle w:val="Hyperlink"/>
                      </w:rPr>
                      <w:t>left</w:t>
                    </w:r>
                  </w:hyperlink>
                  <w:r>
                    <w:t/>
                  </w:r>
                </w:p>
                <w:p w:rsidRDefault="007C1B30" w:rsidP="002E5918" w:rsidR="007C1B30">
                  <w:pPr>
                    <w:pStyle w:val="ListBullet"/>
                    <w:rPr>
                      <w:rStyle w:val="Attributevalue"/>
                    </w:rPr>
                  </w:pPr>
                  <w:r>
                    <w:t>center</w:t>
                  </w:r>
                </w:p>
                <w:p w:rsidRDefault="007C1B30" w:rsidP="002E5918" w:rsidR="007C1B30">
                  <w:pPr>
                    <w:pStyle w:val="ListBullet"/>
                    <w:rPr>
                      <w:rStyle w:val="Attributevalue"/>
                    </w:rPr>
                  </w:pPr>
                  <w:r>
                    <w:t/>
                  </w:r>
                  <w:hyperlink r:id="rId32">
                    <w:r>
                      <w:rPr>
                        <w:rStyle w:val="Hyperlink"/>
                      </w:rPr>
                      <w:t>right</w:t>
                    </w:r>
                  </w:hyperlink>
                  <w:r>
                    <w:t/>
                  </w:r>
                </w:p>
                <w:p w:rsidRDefault="007C1B30" w:rsidP="002E5918" w:rsidR="007C1B30">
                  <w:pPr>
                    <w:pStyle w:val="ListBullet"/>
                    <w:rPr>
                      <w:rStyle w:val="Attributevalue"/>
                    </w:rPr>
                  </w:pPr>
                  <w:r>
                    <w:t>inside</w:t>
                  </w:r>
                </w:p>
                <w:p w:rsidRDefault="007C1B30" w:rsidP="002E5918" w:rsidR="007C1B30">
                  <w:pPr>
                    <w:pStyle w:val="ListBullet"/>
                  </w:pPr>
                  <w:r>
                    <w:t>outside</w:t>
                  </w:r>
                </w:p>
              </w:tc>
            </w:tr>
            <w:tr w:rsidTr="002E5918" w:rsidR="007C1B30">
              <w:tc>
                <w:tcPr>
                  <w:tcW w:type="dxa" w:w="1861"/>
                </w:tcPr>
                <w:p w:rsidRDefault="007C1B30" w:rsidP="002E5918" w:rsidR="007C1B30">
                  <w:pPr>
                    <w:rPr>
                      <w:rStyle w:val="Attributevalue"/>
                    </w:rPr>
                  </w:pPr>
                  <w:r>
                    <w:t>mso-position-horizontal-relative</w:t>
                  </w:r>
                </w:p>
              </w:tc>
              <w:tc>
                <w:tcPr>
                  <w:tcW w:type="dxa" w:w="6137"/>
                </w:tcPr>
                <w:p w:rsidRDefault="007C1B30" w:rsidP="002E5918" w:rsidR="007C1B30">
                  <w:r>
                    <w:t xml:space="preserve">Specifies relative horizontal position data for objects in WordprocessingML documents.  This modifies the </w:t>
                  </w:r>
                  <w:r>
                    <w:t>mso-position-horizontal</w:t>
                  </w:r>
                  <w:r>
                    <w:t xml:space="preserve"> property.  </w:t>
                  </w:r>
                  <w:hyperlink r:id="rId14">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rPr>
                      <w:rStyle w:val="Attributevalue"/>
                    </w:rPr>
                  </w:pPr>
                  <w:r>
                    <w:t>margin</w:t>
                  </w:r>
                </w:p>
                <w:p w:rsidRDefault="007C1B30" w:rsidP="002E5918" w:rsidR="007C1B30">
                  <w:pPr>
                    <w:pStyle w:val="ListBullet"/>
                    <w:rPr>
                      <w:rStyle w:val="Attributevalue"/>
                    </w:rPr>
                  </w:pPr>
                  <w:r>
                    <w:t>page</w:t>
                  </w:r>
                </w:p>
                <w:p w:rsidRDefault="007C1B30" w:rsidP="002E5918" w:rsidR="007C1B30">
                  <w:pPr>
                    <w:pStyle w:val="ListBullet"/>
                    <w:rPr>
                      <w:rStyle w:val="Attributevalue"/>
                    </w:rPr>
                  </w:pPr>
                  <w:r>
                    <w:t>text</w:t>
                  </w:r>
                </w:p>
                <w:p w:rsidRDefault="007C1B30" w:rsidP="002E5918" w:rsidR="007C1B30">
                  <w:pPr>
                    <w:pStyle w:val="ListBullet"/>
                  </w:pPr>
                  <w:r>
                    <w:t>char</w:t>
                  </w:r>
                </w:p>
              </w:tc>
            </w:tr>
            <w:tr w:rsidTr="002E5918" w:rsidR="007C1B30">
              <w:tc>
                <w:tcPr>
                  <w:tcW w:type="dxa" w:w="1861"/>
                </w:tcPr>
                <w:p w:rsidRDefault="007C1B30" w:rsidP="002E5918" w:rsidR="007C1B30">
                  <w:pPr>
                    <w:rPr>
                      <w:rStyle w:val="Attributevalue"/>
                    </w:rPr>
                  </w:pPr>
                  <w:r>
                    <w:t>mso-position-vertical</w:t>
                  </w:r>
                </w:p>
              </w:tc>
              <w:tc>
                <w:tcPr>
                  <w:tcW w:type="dxa" w:w="6137"/>
                </w:tcPr>
                <w:p w:rsidRDefault="007C1B30" w:rsidP="002E5918" w:rsidR="007C1B30">
                  <w:r>
                    <w:t xml:space="preserve">Specifies the vertical positioning data for objects in WordprocessingML documents.  </w:t>
                  </w:r>
                  <w:hyperlink r:id="rId14">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rPr>
                      <w:rStyle w:val="Attributevalue"/>
                    </w:rPr>
                  </w:pPr>
                  <w:r>
                    <w:t>absolute</w:t>
                  </w:r>
                </w:p>
                <w:p w:rsidRDefault="007C1B30" w:rsidP="002E5918" w:rsidR="007C1B30">
                  <w:pPr>
                    <w:pStyle w:val="ListBullet"/>
                    <w:rPr>
                      <w:rStyle w:val="Attributevalue"/>
                    </w:rPr>
                  </w:pPr>
                  <w:r>
                    <w:t/>
                  </w:r>
                  <w:hyperlink r:id="rId33">
                    <w:r>
                      <w:rPr>
                        <w:rStyle w:val="Hyperlink"/>
                      </w:rPr>
                      <w:t>top</w:t>
                    </w:r>
                  </w:hyperlink>
                  <w:r>
                    <w:t/>
                  </w:r>
                </w:p>
                <w:p w:rsidRDefault="007C1B30" w:rsidP="002E5918" w:rsidR="007C1B30">
                  <w:pPr>
                    <w:pStyle w:val="ListBullet"/>
                    <w:rPr>
                      <w:rStyle w:val="Attributevalue"/>
                    </w:rPr>
                  </w:pPr>
                  <w:r>
                    <w:t>center</w:t>
                  </w:r>
                </w:p>
                <w:p w:rsidRDefault="007C1B30" w:rsidP="002E5918" w:rsidR="007C1B30">
                  <w:pPr>
                    <w:pStyle w:val="ListBullet"/>
                    <w:rPr>
                      <w:rStyle w:val="Attributevalue"/>
                    </w:rPr>
                  </w:pPr>
                  <w:r>
                    <w:t/>
                  </w:r>
                  <w:hyperlink r:id="rId34">
                    <w:r>
                      <w:rPr>
                        <w:rStyle w:val="Hyperlink"/>
                      </w:rPr>
                      <w:t>bottom</w:t>
                    </w:r>
                  </w:hyperlink>
                  <w:r>
                    <w:t/>
                  </w:r>
                </w:p>
                <w:p w:rsidRDefault="007C1B30" w:rsidP="002E5918" w:rsidR="007C1B30">
                  <w:pPr>
                    <w:pStyle w:val="ListBullet"/>
                    <w:rPr>
                      <w:rStyle w:val="Attributevalue"/>
                    </w:rPr>
                  </w:pPr>
                  <w:r>
                    <w:t>inside</w:t>
                  </w:r>
                </w:p>
                <w:p w:rsidRDefault="007C1B30" w:rsidP="002E5918" w:rsidR="007C1B30">
                  <w:pPr>
                    <w:pStyle w:val="ListBullet"/>
                  </w:pPr>
                  <w:r>
                    <w:t>outside</w:t>
                  </w:r>
                </w:p>
              </w:tc>
            </w:tr>
            <w:tr w:rsidTr="002E5918" w:rsidR="007C1B30">
              <w:tc>
                <w:tcPr>
                  <w:tcW w:type="dxa" w:w="1861"/>
                </w:tcPr>
                <w:p w:rsidRDefault="007C1B30" w:rsidP="002E5918" w:rsidR="007C1B30">
                  <w:pPr>
                    <w:rPr>
                      <w:rStyle w:val="Attributevalue"/>
                    </w:rPr>
                  </w:pPr>
                  <w:r>
                    <w:t>mso-position-vertical-relative</w:t>
                  </w:r>
                </w:p>
              </w:tc>
              <w:tc>
                <w:tcPr>
                  <w:tcW w:type="dxa" w:w="6137"/>
                </w:tcPr>
                <w:p w:rsidRDefault="007C1B30" w:rsidP="002E5918" w:rsidR="007C1B30">
                  <w:r>
                    <w:t xml:space="preserve">Specifies relative vertical position data for objects in WordprocessingML documents.  This modifies the </w:t>
                  </w:r>
                  <w:r>
                    <w:t>mso-position-vertical</w:t>
                  </w:r>
                  <w:r>
                    <w:t xml:space="preserve"> property.  </w:t>
                  </w:r>
                  <w:hyperlink r:id="rId14">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rPr>
                      <w:rStyle w:val="Attributevalue"/>
                    </w:rPr>
                  </w:pPr>
                  <w:r>
                    <w:t>margin</w:t>
                  </w:r>
                </w:p>
                <w:p w:rsidRDefault="007C1B30" w:rsidP="002E5918" w:rsidR="007C1B30">
                  <w:pPr>
                    <w:pStyle w:val="ListBullet"/>
                    <w:rPr>
                      <w:rStyle w:val="Attributevalue"/>
                    </w:rPr>
                  </w:pPr>
                  <w:r>
                    <w:t>page</w:t>
                  </w:r>
                </w:p>
                <w:p w:rsidRDefault="007C1B30" w:rsidP="002E5918" w:rsidR="007C1B30">
                  <w:pPr>
                    <w:pStyle w:val="ListBullet"/>
                    <w:rPr>
                      <w:rStyle w:val="Attributevalue"/>
                    </w:rPr>
                  </w:pPr>
                  <w:r>
                    <w:t>text</w:t>
                  </w:r>
                </w:p>
                <w:p w:rsidRDefault="007C1B30" w:rsidP="002E5918" w:rsidR="007C1B30">
                  <w:pPr>
                    <w:pStyle w:val="ListBullet"/>
                  </w:pPr>
                  <w:r>
                    <w:t/>
                  </w:r>
                  <w:hyperlink r:id="rId35">
                    <w:r>
                      <w:rPr>
                        <w:rStyle w:val="Hyperlink"/>
                      </w:rPr>
                      <w:t>line</w:t>
                    </w:r>
                  </w:hyperlink>
                  <w:r>
                    <w:t/>
                  </w:r>
                </w:p>
              </w:tc>
            </w:tr>
            <w:tr w:rsidTr="002E5918" w:rsidR="007C1B30">
              <w:tc>
                <w:tcPr>
                  <w:tcW w:type="dxa" w:w="1861"/>
                </w:tcPr>
                <w:p w:rsidRDefault="007C1B30" w:rsidP="002E5918" w:rsidR="007C1B30">
                  <w:pPr>
                    <w:rPr>
                      <w:rStyle w:val="Attributevalue"/>
                    </w:rPr>
                  </w:pPr>
                  <w:r>
                    <w:t>mso-wrap-distance-bottom</w:t>
                  </w:r>
                </w:p>
              </w:tc>
              <w:tc>
                <w:tcPr>
                  <w:tcW w:type="dxa" w:w="6137"/>
                </w:tcPr>
                <w:p w:rsidRDefault="007C1B30" w:rsidP="002E5918" w:rsidR="007C1B30">
                  <w:r>
                    <w:t xml:space="preserve">Specifies the distance from the bottom of the shape to the text that wraps around it.  </w:t>
                  </w:r>
                  <w:hyperlink r:id="rId14">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rPr>
                      <w:rStyle w:val="Attributevalue"/>
                    </w:rPr>
                  </w:pPr>
                  <w:r>
                    <w:t>mso-wrap-distance-left</w:t>
                  </w:r>
                </w:p>
              </w:tc>
              <w:tc>
                <w:tcPr>
                  <w:tcW w:type="dxa" w:w="6137"/>
                </w:tcPr>
                <w:p w:rsidRDefault="007C1B30" w:rsidP="002E5918" w:rsidR="007C1B30">
                  <w:r>
                    <w:t xml:space="preserve">Specifies the distance from the left side of the shape to the text that wraps around it.  </w:t>
                  </w:r>
                  <w:hyperlink r:id="rId14">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rPr>
                      <w:rStyle w:val="Attributevalue"/>
                    </w:rPr>
                  </w:pPr>
                  <w:r>
                    <w:t>mso-wrap-distance-right</w:t>
                  </w:r>
                </w:p>
              </w:tc>
              <w:tc>
                <w:tcPr>
                  <w:tcW w:type="dxa" w:w="6137"/>
                </w:tcPr>
                <w:p w:rsidRDefault="007C1B30" w:rsidP="002E5918" w:rsidR="007C1B30">
                  <w:r>
                    <w:t xml:space="preserve">Specifies the distance from the right side of the shape to the text that wraps around it.  </w:t>
                  </w:r>
                  <w:hyperlink r:id="rId14">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rPr>
                      <w:rStyle w:val="Attributevalue"/>
                    </w:rPr>
                  </w:pPr>
                  <w:r>
                    <w:t>mso-wrap-distance-top</w:t>
                  </w:r>
                </w:p>
              </w:tc>
              <w:tc>
                <w:tcPr>
                  <w:tcW w:type="dxa" w:w="6137"/>
                </w:tcPr>
                <w:p w:rsidRDefault="007C1B30" w:rsidP="002E5918" w:rsidR="007C1B30">
                  <w:r>
                    <w:t xml:space="preserve">Specifies the distance from the top of the shape to the text that wraps around it.  </w:t>
                  </w:r>
                  <w:hyperlink r:id="rId14">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rPr>
                      <w:rStyle w:val="Attributevalue"/>
                    </w:rPr>
                  </w:pPr>
                  <w:r>
                    <w:t>mso-wrap-edited</w:t>
                  </w:r>
                </w:p>
              </w:tc>
              <w:tc>
                <w:tcPr>
                  <w:tcW w:type="dxa" w:w="6137"/>
                </w:tcPr>
                <w:p w:rsidRDefault="007C1B30" w:rsidP="002E5918" w:rsidR="007C1B30">
                  <w:r>
                    <w:t xml:space="preserve">Specifies whether the </w:t>
                  </w:r>
                  <w:hyperlink r:id="rId36">
                    <w:r>
                      <w:rPr>
                        <w:rStyle w:val="Hyperlink"/>
                      </w:rPr>
                      <w:t>wrap</w:t>
                    </w:r>
                  </w:hyperlink>
                  <w:r>
                    <w:t xml:space="preserve"> coordinates were customized by the user.  If the </w:t>
                  </w:r>
                  <w:hyperlink r:id="rId36">
                    <w:r>
                      <w:rPr>
                        <w:rStyle w:val="Hyperlink"/>
                      </w:rPr>
                      <w:t>wrap</w:t>
                    </w:r>
                  </w:hyperlink>
                  <w:r>
                    <w:t xml:space="preserve"> coordinates are generated by an editor, this property is </w:t>
                  </w:r>
                  <w:r>
                    <w:t>true</w:t>
                  </w:r>
                  <w:r>
                    <w:t xml:space="preserve">; otherwise they were customized by a user.  </w:t>
                  </w:r>
                  <w:hyperlink r:id="rId14">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mso-wrap-style</w:t>
                  </w:r>
                </w:p>
              </w:tc>
              <w:tc>
                <w:tcPr>
                  <w:tcW w:type="dxa" w:w="6137"/>
                </w:tcPr>
                <w:p w:rsidRDefault="007C1B30" w:rsidP="002E5918" w:rsidR="007C1B30">
                  <w:r>
                    <w:t xml:space="preserve">Specifies the wrapping mode for text in shapes in WordprocessingML documents.  </w:t>
                  </w:r>
                  <w:hyperlink r:id="rId14">
                    <w:r>
                      <w:rPr>
                        <w:rStyle w:val="Hyperlink"/>
                      </w:rPr>
                      <w:t>Default</w:t>
                    </w:r>
                  </w:hyperlink>
                  <w:r>
                    <w:t xml:space="preserve"> is </w:t>
                  </w:r>
                  <w:r>
                    <w:t>square</w:t>
                  </w:r>
                  <w:r>
                    <w:t>.  Allowed values are:</w:t>
                  </w:r>
                </w:p>
                <w:p w:rsidRDefault="007C1B30" w:rsidP="002E5918" w:rsidR="007C1B30"/>
                <w:p w:rsidRDefault="007C1B30" w:rsidP="002E5918" w:rsidR="007C1B30">
                  <w:pPr>
                    <w:pStyle w:val="ListBullet"/>
                  </w:pPr>
                  <w:r>
                    <w:t>square</w:t>
                  </w:r>
                  <w:r>
                    <w:t xml:space="preserve"> - Wraps text inside the shape in a square.</w:t>
                  </w:r>
                </w:p>
                <w:p w:rsidRDefault="007C1B30" w:rsidP="002E5918" w:rsidR="007C1B30">
                  <w:pPr>
                    <w:pStyle w:val="ListBullet"/>
                  </w:pPr>
                  <w:r>
                    <w:t>none</w:t>
                  </w:r>
                  <w:r>
                    <w:t xml:space="preserve"> - Text does not wrap.</w:t>
                  </w:r>
                </w:p>
              </w:tc>
            </w:tr>
            <w:tr w:rsidTr="002E5918" w:rsidR="007C1B30">
              <w:tc>
                <w:tcPr>
                  <w:tcW w:type="dxa" w:w="1861"/>
                </w:tcPr>
                <w:p w:rsidRDefault="007C1B30" w:rsidP="002E5918" w:rsidR="007C1B30">
                  <w:pPr>
                    <w:rPr>
                      <w:rStyle w:val="Attributevalue"/>
                    </w:rPr>
                  </w:pPr>
                  <w:r>
                    <w:t>position</w:t>
                  </w:r>
                </w:p>
              </w:tc>
              <w:tc>
                <w:tcPr>
                  <w:tcW w:type="dxa" w:w="6137"/>
                </w:tcPr>
                <w:p w:rsidRDefault="007C1B30" w:rsidP="002E5918" w:rsidR="007C1B30">
                  <w:r>
                    <w:t xml:space="preserve">Specifies the type of positioning used to place an element.  </w:t>
                  </w:r>
                  <w:hyperlink r:id="rId14">
                    <w:r>
                      <w:rPr>
                        <w:rStyle w:val="Hyperlink"/>
                      </w:rPr>
                      <w:t>Default</w:t>
                    </w:r>
                  </w:hyperlink>
                  <w:r>
                    <w:t xml:space="preserve"> is </w:t>
                  </w:r>
                  <w:r>
                    <w:t>static</w:t>
                  </w:r>
                  <w:r>
                    <w:t xml:space="preserve">.  When the element is contained inside a </w:t>
                  </w:r>
                  <w:hyperlink r:id="rId30">
                    <w:r>
                      <w:rPr>
                        <w:rStyle w:val="Hyperlink"/>
                      </w:rPr>
                      <w:t>group</w:t>
                    </w:r>
                  </w:hyperlink>
                  <w:r>
                    <w:t xml:space="preserve">, this property must be </w:t>
                  </w:r>
                  <w:r>
                    <w:t>absolute</w:t>
                  </w:r>
                  <w:r>
                    <w:t>.  Allowed values are:</w:t>
                  </w:r>
                </w:p>
                <w:p w:rsidRDefault="007C1B30" w:rsidP="002E5918" w:rsidR="007C1B30"/>
                <w:p w:rsidRDefault="007C1B30" w:rsidP="002E5918" w:rsidR="007C1B30">
                  <w:pPr>
                    <w:pStyle w:val="ListBullet"/>
                  </w:pPr>
                  <w:r>
                    <w:t>static</w:t>
                  </w:r>
                  <w:r>
                    <w:t xml:space="preserve"> - The element is positioned according to the normal flow of the page.  The </w:t>
                  </w:r>
                  <w:r>
                    <w:t>top</w:t>
                  </w:r>
                  <w:r>
                    <w:t xml:space="preserve"> and </w:t>
                  </w:r>
                  <w:r>
                    <w:t>left</w:t>
                  </w:r>
                  <w:r>
                    <w:t xml:space="preserve"> properties are ignored.  If the object is anchored inline, this value is used.</w:t>
                  </w:r>
                </w:p>
                <w:p w:rsidRDefault="007C1B30" w:rsidP="002E5918" w:rsidR="007C1B30">
                  <w:pPr>
                    <w:pStyle w:val="ListBullet"/>
                  </w:pPr>
                  <w:r>
                    <w:t>absolute</w:t>
                  </w:r>
                  <w:r>
                    <w:t xml:space="preserve"> - The element is positioned relative to the parent, using the </w:t>
                  </w:r>
                  <w:r>
                    <w:t>top</w:t>
                  </w:r>
                  <w:r>
                    <w:t xml:space="preserve"> and </w:t>
                  </w:r>
                  <w:r>
                    <w:t>left</w:t>
                  </w:r>
                  <w:r>
                    <w:t xml:space="preserve"> properties.</w:t>
                  </w:r>
                </w:p>
                <w:p w:rsidRDefault="007C1B30" w:rsidP="002E5918" w:rsidR="007C1B30">
                  <w:pPr>
                    <w:pStyle w:val="ListBullet"/>
                  </w:pPr>
                  <w:r>
                    <w:t>relative</w:t>
                  </w:r>
                  <w:r>
                    <w:t xml:space="preserve"> - The element is positioned according to the normal flow of the page, but the </w:t>
                  </w:r>
                  <w:r>
                    <w:t>top</w:t>
                  </w:r>
                  <w:r>
                    <w:t xml:space="preserve"> and </w:t>
                  </w:r>
                  <w:r>
                    <w:t>left</w:t>
                  </w:r>
                  <w:r>
                    <w:t xml:space="preserve"> properties are used.  The overlap of overlapping elements is governed by the </w:t>
                  </w:r>
                  <w:r>
                    <w:t>z-index</w:t>
                  </w:r>
                  <w:r>
                    <w:t xml:space="preserve"> property.</w:t>
                  </w:r>
                </w:p>
              </w:tc>
            </w:tr>
            <w:tr w:rsidTr="002E5918" w:rsidR="007C1B30">
              <w:tc>
                <w:tcPr>
                  <w:tcW w:type="dxa" w:w="1861"/>
                </w:tcPr>
                <w:p w:rsidRDefault="007C1B30" w:rsidP="002E5918" w:rsidR="007C1B30">
                  <w:pPr>
                    <w:rPr>
                      <w:rStyle w:val="Attributevalue"/>
                    </w:rPr>
                  </w:pPr>
                  <w:r>
                    <w:t>rotation</w:t>
                  </w:r>
                </w:p>
              </w:tc>
              <w:tc>
                <w:tcPr>
                  <w:tcW w:type="dxa" w:w="6137"/>
                </w:tcPr>
                <w:p w:rsidRDefault="007C1B30" w:rsidP="002E5918" w:rsidR="007C1B30">
                  <w:r>
                    <w:t xml:space="preserve">Specifies the angle that a shape is rotated, in degrees.  </w:t>
                  </w:r>
                  <w:hyperlink r:id="rId14">
                    <w:r>
                      <w:rPr>
                        <w:rStyle w:val="Hyperlink"/>
                      </w:rPr>
                      <w:t>Default</w:t>
                    </w:r>
                  </w:hyperlink>
                  <w:r>
                    <w:t xml:space="preserve"> is 0.  Positive angles are clockwise.</w:t>
                  </w:r>
                </w:p>
              </w:tc>
            </w:tr>
            <w:tr w:rsidTr="002E5918" w:rsidR="007C1B30">
              <w:tc>
                <w:tcPr>
                  <w:tcW w:type="dxa" w:w="1861"/>
                </w:tcPr>
                <w:p w:rsidRDefault="007C1B30" w:rsidP="002E5918" w:rsidR="007C1B30">
                  <w:pPr>
                    <w:rPr>
                      <w:rStyle w:val="Attributevalue"/>
                    </w:rPr>
                  </w:pPr>
                  <w:r>
                    <w:t/>
                  </w:r>
                  <w:hyperlink r:id="rId33">
                    <w:r>
                      <w:rPr>
                        <w:rStyle w:val="Hyperlink"/>
                      </w:rPr>
                      <w:t>top</w:t>
                    </w:r>
                  </w:hyperlink>
                  <w:r>
                    <w:t/>
                  </w:r>
                </w:p>
              </w:tc>
              <w:tc>
                <w:tcPr>
                  <w:tcW w:type="dxa" w:w="6137"/>
                </w:tcPr>
                <w:p w:rsidRDefault="007C1B30" w:rsidP="002E5918" w:rsidR="007C1B30">
                  <w:r>
                    <w:t xml:space="preserve">Specifies the position of the top of the containing block of the shape relative to the element above it in the flow of the page.  </w:t>
                  </w:r>
                  <w:hyperlink r:id="rId14">
                    <w:r>
                      <w:rPr>
                        <w:rStyle w:val="Hyperlink"/>
                      </w:rPr>
                      <w:t>Default</w:t>
                    </w:r>
                  </w:hyperlink>
                  <w:r>
                    <w:t xml:space="preserve"> is 0.  It is specified in CSS units or, for elements in a </w:t>
                  </w:r>
                  <w:hyperlink r:id="rId30">
                    <w:r>
                      <w:rPr>
                        <w:rStyle w:val="Hyperlink"/>
                      </w:rPr>
                      <w:t>group</w:t>
                    </w:r>
                  </w:hyperlink>
                  <w:r>
                    <w:t>, in the coordinate system of the parent element.  This property shall not be used for shapes anchored inline.  Allowed values are:</w:t>
                  </w:r>
                </w:p>
                <w:p w:rsidRDefault="007C1B30" w:rsidP="002E5918" w:rsidR="007C1B30"/>
                <w:p w:rsidRDefault="007C1B30" w:rsidP="002E5918" w:rsidR="007C1B30">
                  <w:pPr>
                    <w:pStyle w:val="ListBullet"/>
                  </w:pPr>
                  <w:r>
                    <w:t>auto</w:t>
                  </w:r>
                  <w:r>
                    <w:t xml:space="preserve"> - </w:t>
                  </w:r>
                  <w:hyperlink r:id="rId14">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rPr>
                      <w:rStyle w:val="Attributevalue"/>
                    </w:rPr>
                  </w:pPr>
                  <w:r>
                    <w:t>visibility</w:t>
                  </w:r>
                </w:p>
              </w:tc>
              <w:tc>
                <w:tcPr>
                  <w:tcW w:type="dxa" w:w="6137"/>
                </w:tcPr>
                <w:p w:rsidRDefault="007C1B30" w:rsidP="002E5918" w:rsidR="007C1B30">
                  <w:r>
                    <w:t xml:space="preserve">Specifies whether a shape is displayed.  Only </w:t>
                  </w:r>
                  <w:r>
                    <w:t>inherit</w:t>
                  </w:r>
                  <w:r>
                    <w:t xml:space="preserve"> and </w:t>
                  </w:r>
                  <w:r>
                    <w:t>hidden</w:t>
                  </w:r>
                  <w:r>
                    <w:t xml:space="preserve"> are used; any other values are mapped to </w:t>
                  </w:r>
                  <w:r>
                    <w:t>inherit</w:t>
                  </w:r>
                  <w:r>
                    <w:t xml:space="preserve">.  </w:t>
                  </w:r>
                  <w:hyperlink r:id="rId14">
                    <w:r>
                      <w:rPr>
                        <w:rStyle w:val="Hyperlink"/>
                      </w:rPr>
                      <w:t>Default</w:t>
                    </w:r>
                  </w:hyperlink>
                  <w:r>
                    <w:t xml:space="preserve"> is </w:t>
                  </w:r>
                  <w:r>
                    <w:t>inherit</w:t>
                  </w:r>
                  <w:r>
                    <w:t>.  Allowed values are:</w:t>
                  </w:r>
                </w:p>
                <w:p w:rsidRDefault="007C1B30" w:rsidP="002E5918" w:rsidR="007C1B30">
                  <w:pPr>
                    <w:rPr>
                      <w:rStyle w:val="Attributevalue"/>
                    </w:rPr>
                  </w:pPr>
                </w:p>
                <w:p w:rsidRDefault="007C1B30" w:rsidP="002E5918" w:rsidR="007C1B30">
                  <w:pPr>
                    <w:pStyle w:val="ListBullet"/>
                  </w:pPr>
                  <w:r>
                    <w:t>hidden</w:t>
                  </w:r>
                  <w:r>
                    <w:t xml:space="preserve"> - The shape is not visible, but is still part of the flow of the objects in the browser.  Mouse events are not processed.</w:t>
                  </w:r>
                </w:p>
                <w:p w:rsidRDefault="007C1B30" w:rsidP="002E5918" w:rsidR="007C1B30">
                  <w:pPr>
                    <w:pStyle w:val="ListBullet"/>
                  </w:pPr>
                  <w:r>
                    <w:t>inherit</w:t>
                  </w:r>
                  <w:r>
                    <w:t xml:space="preserve"> - The visibility state is inherited from the parent of the shape.</w:t>
                  </w:r>
                </w:p>
              </w:tc>
            </w:tr>
            <w:tr w:rsidTr="002E5918" w:rsidR="007C1B30">
              <w:tc>
                <w:tcPr>
                  <w:tcW w:type="dxa" w:w="1861"/>
                </w:tcPr>
                <w:p w:rsidRDefault="007C1B30" w:rsidP="002E5918" w:rsidR="007C1B30">
                  <w:pPr>
                    <w:rPr>
                      <w:rStyle w:val="Attributevalue"/>
                    </w:rPr>
                  </w:pPr>
                  <w:r>
                    <w:t>width</w:t>
                  </w:r>
                </w:p>
              </w:tc>
              <w:tc>
                <w:tcPr>
                  <w:tcW w:type="dxa" w:w="6137"/>
                </w:tcPr>
                <w:p w:rsidRDefault="007C1B30" w:rsidP="002E5918" w:rsidR="007C1B30">
                  <w:r>
                    <w:t xml:space="preserve">Specifies the width of the containing block of the shape.  </w:t>
                  </w:r>
                  <w:hyperlink r:id="rId14">
                    <w:r>
                      <w:rPr>
                        <w:rStyle w:val="Hyperlink"/>
                      </w:rPr>
                      <w:t>Default</w:t>
                    </w:r>
                  </w:hyperlink>
                  <w:r>
                    <w:t xml:space="preserve"> is 0.  It is specified in CSS units or, for elements in a </w:t>
                  </w:r>
                  <w:hyperlink r:id="rId30">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14">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rPr>
                      <w:rStyle w:val="Attributevalue"/>
                    </w:rPr>
                  </w:pPr>
                  <w:r>
                    <w:t>z-index</w:t>
                  </w:r>
                </w:p>
              </w:tc>
              <w:tc>
                <w:tcPr>
                  <w:tcW w:type="dxa" w:w="6137"/>
                </w:tcPr>
                <w:p w:rsidRDefault="007C1B30" w:rsidP="002E5918" w:rsidR="007C1B30">
                  <w:r>
                    <w:t xml:space="preserve">Specifies the display order of overlapping shapes.  </w:t>
                  </w:r>
                  <w:hyperlink r:id="rId14">
                    <w:r>
                      <w:rPr>
                        <w:rStyle w:val="Hyperlink"/>
                      </w:rPr>
                      <w:t>Default</w:t>
                    </w:r>
                  </w:hyperlink>
                  <w:r>
                    <w:t xml:space="preserve"> is 0.  This property shall not be used for shapes anchored inline.  Allowed values are:</w:t>
                  </w:r>
                </w:p>
                <w:p w:rsidRDefault="007C1B30" w:rsidP="002E5918" w:rsidR="007C1B30"/>
                <w:p w:rsidRDefault="007C1B30" w:rsidP="002E5918" w:rsidR="007C1B30">
                  <w:pPr>
                    <w:pStyle w:val="ListBullet"/>
                  </w:pPr>
                  <w:r>
                    <w:t>auto</w:t>
                  </w:r>
                  <w:r>
                    <w:t xml:space="preserve"> - Uses the order that the shapes appear in the page, bottom to top.</w:t>
                  </w:r>
                </w:p>
                <w:p w:rsidRDefault="007C1B30" w:rsidP="002E5918" w:rsidR="007C1B30">
                  <w:pPr>
                    <w:pStyle w:val="ListBullet"/>
                  </w:pPr>
                  <w:r>
                    <w:t>&lt;order&gt;- A number that represents the stacking precedence.  Shapes with higher numbers are placed on top of those with lower numbers.  Negative numbers are allowed.</w:t>
                  </w:r>
                </w:p>
              </w:tc>
            </w:tr>
          </w:tbl>
          <w:p w:rsidRDefault="007C1B30" w:rsidP="002E5918" w:rsidR="007C1B30"/>
          <w:p w:rsidRDefault="007C1B30" w:rsidP="002E5918" w:rsidR="007C1B30">
            <w:r>
              <w:t xml:space="preserve">The following properties are only used by the </w:t>
            </w:r>
            <w:r>
              <w:t/>
            </w:r>
            <w:hyperlink r:id="rId22">
              <w:r>
                <w:rPr>
                  <w:rStyle w:val="Hyperlink"/>
                </w:rPr>
                <w:t>textbox</w:t>
              </w:r>
            </w:hyperlink>
            <w:r>
              <w:t/>
            </w:r>
            <w:r>
              <w:t xml:space="preserve"> element (§</w:t>
            </w:r>
            <w:fldSimple w:instr="REF book3deec4bb-5144-4dcd-acb2-03398c093a1a \r \h">
              <w:r>
                <w:t>6.1.2.22</w:t>
              </w:r>
            </w:fldSimple>
            <w:r>
              <w:t>):</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rPr>
                      <w:rStyle w:val="Attributevalue"/>
                    </w:rPr>
                  </w:pPr>
                  <w:r>
                    <w:t>direction</w:t>
                  </w:r>
                </w:p>
              </w:tc>
              <w:tc>
                <w:tcPr>
                  <w:tcW w:type="dxa" w:w="6137"/>
                </w:tcPr>
                <w:p w:rsidRDefault="007C1B30" w:rsidP="002E5918" w:rsidR="007C1B30">
                  <w:r>
                    <w:t xml:space="preserve">Specifies the direction of the text in the textbox.  </w:t>
                  </w:r>
                  <w:hyperlink r:id="rId14">
                    <w:r>
                      <w:rPr>
                        <w:rStyle w:val="Hyperlink"/>
                      </w:rPr>
                      <w:t>Default</w:t>
                    </w:r>
                  </w:hyperlink>
                  <w:r>
                    <w:t xml:space="preserve"> is </w:t>
                  </w:r>
                  <w:r>
                    <w:t>ltr</w:t>
                  </w:r>
                  <w:r>
                    <w:t xml:space="preserve">.  This property is superceded by the </w:t>
                  </w:r>
                  <w:r>
                    <w:t>mso-direction-alt</w:t>
                  </w:r>
                  <w:r>
                    <w:t xml:space="preserve"> property if that is specified.  Allowed values are:</w:t>
                  </w:r>
                </w:p>
                <w:p w:rsidRDefault="007C1B30" w:rsidP="002E5918" w:rsidR="007C1B30"/>
                <w:p w:rsidRDefault="007C1B30" w:rsidP="002E5918" w:rsidR="007C1B30">
                  <w:pPr>
                    <w:pStyle w:val="ListBullet"/>
                  </w:pPr>
                  <w:r>
                    <w:t>ltr</w:t>
                  </w:r>
                  <w:r>
                    <w:t xml:space="preserve"> - Test is displayed left-to-right.</w:t>
                  </w:r>
                </w:p>
                <w:p w:rsidRDefault="007C1B30" w:rsidP="002E5918" w:rsidR="007C1B30">
                  <w:pPr>
                    <w:pStyle w:val="ListBullet"/>
                  </w:pPr>
                  <w:r>
                    <w:t>rtl</w:t>
                  </w:r>
                  <w:r>
                    <w:t xml:space="preserve"> - Test is displayed right-to-left.</w:t>
                  </w:r>
                </w:p>
                <w:p w:rsidRDefault="007C1B30" w:rsidP="002E5918" w:rsidR="007C1B30"/>
              </w:tc>
            </w:tr>
            <w:tr w:rsidTr="002E5918" w:rsidR="007C1B30">
              <w:tc>
                <w:tcPr>
                  <w:tcW w:type="dxa" w:w="1861"/>
                </w:tcPr>
                <w:p w:rsidRDefault="007C1B30" w:rsidP="002E5918" w:rsidR="007C1B30">
                  <w:pPr>
                    <w:rPr>
                      <w:rStyle w:val="Attributevalue"/>
                    </w:rPr>
                  </w:pPr>
                  <w:r>
                    <w:t>layout-flow</w:t>
                  </w:r>
                </w:p>
              </w:tc>
              <w:tc>
                <w:tcPr>
                  <w:tcW w:type="dxa" w:w="6137"/>
                </w:tcPr>
                <w:p w:rsidRDefault="007C1B30" w:rsidP="002E5918" w:rsidR="007C1B30">
                  <w:r>
                    <w:t xml:space="preserve">Determines the flow of the text layout in a textbox.  </w:t>
                  </w:r>
                  <w:hyperlink r:id="rId14">
                    <w:r>
                      <w:rPr>
                        <w:rStyle w:val="Hyperlink"/>
                      </w:rPr>
                      <w:t>Default</w:t>
                    </w:r>
                  </w:hyperlink>
                  <w:r>
                    <w:t xml:space="preserve"> is </w:t>
                  </w:r>
                  <w:r>
                    <w:t>horizontal</w:t>
                  </w:r>
                  <w:r>
                    <w:t>.  Allowed values are:</w:t>
                  </w:r>
                </w:p>
                <w:p w:rsidRDefault="007C1B30" w:rsidP="002E5918" w:rsidR="007C1B30"/>
                <w:p w:rsidRDefault="007C1B30" w:rsidP="002E5918" w:rsidR="007C1B30">
                  <w:pPr>
                    <w:pStyle w:val="ListBullet"/>
                  </w:pPr>
                  <w:r>
                    <w:t>horizontal</w:t>
                  </w:r>
                  <w:r>
                    <w:t xml:space="preserve"> - Text is displayed horizontally.</w:t>
                  </w:r>
                </w:p>
                <w:p w:rsidRDefault="007C1B30" w:rsidP="002E5918" w:rsidR="007C1B30">
                  <w:pPr>
                    <w:pStyle w:val="ListBullet"/>
                  </w:pPr>
                  <w:r>
                    <w:t>vertical</w:t>
                  </w:r>
                  <w:r>
                    <w:t xml:space="preserve"> - Text is displayed vertically.</w:t>
                  </w:r>
                </w:p>
                <w:p w:rsidRDefault="007C1B30" w:rsidP="002E5918" w:rsidR="007C1B30">
                  <w:pPr>
                    <w:pStyle w:val="ListBullet"/>
                  </w:pPr>
                  <w:r>
                    <w:t>vertical-ideographic</w:t>
                  </w:r>
                  <w:r>
                    <w:t xml:space="preserve"> - Ideographic text is displayed vertically.</w:t>
                  </w:r>
                </w:p>
                <w:p w:rsidRDefault="007C1B30" w:rsidP="002E5918" w:rsidR="007C1B30">
                  <w:pPr>
                    <w:pStyle w:val="ListBullet"/>
                  </w:pPr>
                  <w:r>
                    <w:t>horizontal-ideographic</w:t>
                  </w:r>
                  <w:r>
                    <w:t xml:space="preserve"> - Ideographic text is displayed horizontally.</w:t>
                  </w:r>
                </w:p>
                <w:p w:rsidRDefault="007C1B30" w:rsidP="002E5918" w:rsidR="007C1B30"/>
              </w:tc>
            </w:tr>
            <w:tr w:rsidTr="002E5918" w:rsidR="007C1B30">
              <w:tc>
                <w:tcPr>
                  <w:tcW w:type="dxa" w:w="1861"/>
                </w:tcPr>
                <w:p w:rsidRDefault="007C1B30" w:rsidP="002E5918" w:rsidR="007C1B30">
                  <w:pPr>
                    <w:rPr>
                      <w:rStyle w:val="Attributevalue"/>
                    </w:rPr>
                  </w:pPr>
                  <w:r>
                    <w:t>mso-direction-alt</w:t>
                  </w:r>
                </w:p>
              </w:tc>
              <w:tc>
                <w:tcPr>
                  <w:tcW w:type="dxa" w:w="6137"/>
                </w:tcPr>
                <w:p w:rsidRDefault="007C1B30" w:rsidP="002E5918" w:rsidR="007C1B30">
                  <w:r>
                    <w:t xml:space="preserve">Specifies an alternate direction for text in textboxes.  Overrides the </w:t>
                  </w:r>
                  <w:r>
                    <w:t>direction</w:t>
                  </w:r>
                  <w:r>
                    <w:t xml:space="preserve"> property.  The only allowed value is </w:t>
                  </w:r>
                  <w:r>
                    <w:t>context</w:t>
                  </w:r>
                  <w:r>
                    <w:t>.</w:t>
                  </w:r>
                </w:p>
              </w:tc>
            </w:tr>
            <w:tr w:rsidTr="002E5918" w:rsidR="007C1B30">
              <w:tc>
                <w:tcPr>
                  <w:tcW w:type="dxa" w:w="1861"/>
                </w:tcPr>
                <w:p w:rsidRDefault="007C1B30" w:rsidP="002E5918" w:rsidR="007C1B30">
                  <w:pPr>
                    <w:rPr>
                      <w:rStyle w:val="Attributevalue"/>
                    </w:rPr>
                  </w:pPr>
                  <w:r>
                    <w:t>mso-fit-shape-to-text</w:t>
                  </w:r>
                </w:p>
              </w:tc>
              <w:tc>
                <w:tcPr>
                  <w:tcW w:type="dxa" w:w="6137"/>
                </w:tcPr>
                <w:p w:rsidRDefault="007C1B30" w:rsidP="002E5918" w:rsidR="007C1B30">
                  <w:r>
                    <w:t xml:space="preserve">Specifies whether the shape stretches to fit the text in the textbox.  </w:t>
                  </w:r>
                  <w:hyperlink r:id="rId14">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mso-fit-text-to-shape</w:t>
                  </w:r>
                </w:p>
              </w:tc>
              <w:tc>
                <w:tcPr>
                  <w:tcW w:type="dxa" w:w="6137"/>
                </w:tcPr>
                <w:p w:rsidRDefault="007C1B30" w:rsidP="002E5918" w:rsidR="007C1B30">
                  <w:r>
                    <w:t xml:space="preserve">Specifies whether the text stretches to fit the textbox.  </w:t>
                  </w:r>
                  <w:hyperlink r:id="rId14">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mso-layout-flow-alt</w:t>
                  </w:r>
                </w:p>
              </w:tc>
              <w:tc>
                <w:tcPr>
                  <w:tcW w:type="dxa" w:w="6137"/>
                </w:tcPr>
                <w:p w:rsidRDefault="007C1B30" w:rsidP="002E5918" w:rsidR="007C1B30">
                  <w:r>
                    <w:t xml:space="preserve">Specifies the alternate layout flow for text in textboxes.  This property is used instead of </w:t>
                  </w:r>
                  <w:r>
                    <w:t xml:space="preserve">layout-flow </w:t>
                  </w:r>
                  <w:r>
                    <w:t xml:space="preserve">when the layout flow is from bottom to top for non-ideographic languages.  Its only value is </w:t>
                  </w:r>
                  <w:r>
                    <w:t>bottom-to-top</w:t>
                  </w:r>
                  <w:r>
                    <w:t>.</w:t>
                  </w:r>
                </w:p>
              </w:tc>
            </w:tr>
            <w:tr w:rsidTr="002E5918" w:rsidR="007C1B30">
              <w:tc>
                <w:tcPr>
                  <w:tcW w:type="dxa" w:w="1861"/>
                </w:tcPr>
                <w:p w:rsidRDefault="007C1B30" w:rsidP="002E5918" w:rsidR="007C1B30">
                  <w:pPr>
                    <w:rPr>
                      <w:rStyle w:val="Attributevalue"/>
                    </w:rPr>
                  </w:pPr>
                  <w:r>
                    <w:t>mso-next-textbox</w:t>
                  </w:r>
                </w:p>
              </w:tc>
              <w:tc>
                <w:tcPr>
                  <w:tcW w:type="dxa" w:w="6137"/>
                </w:tcPr>
                <w:p w:rsidRDefault="007C1B30" w:rsidP="002E5918" w:rsidR="007C1B30">
                  <w:r>
                    <w:t xml:space="preserve">Specifies the ID of the next </w:t>
                  </w:r>
                  <w:hyperlink r:id="rId22">
                    <w:r>
                      <w:rPr>
                        <w:rStyle w:val="Hyperlink"/>
                      </w:rPr>
                      <w:t>textbox</w:t>
                    </w:r>
                  </w:hyperlink>
                  <w:r>
                    <w:t xml:space="preserve"> in a series.  Used to keep track of a set of linked textboxes.  </w:t>
                  </w:r>
                  <w:hyperlink r:id="rId14">
                    <w:r>
                      <w:rPr>
                        <w:rStyle w:val="Hyperlink"/>
                      </w:rPr>
                      <w:t>Default</w:t>
                    </w:r>
                  </w:hyperlink>
                  <w:r>
                    <w:t xml:space="preserve"> is no value.</w:t>
                  </w:r>
                </w:p>
              </w:tc>
            </w:tr>
            <w:tr w:rsidTr="002E5918" w:rsidR="007C1B30">
              <w:tc>
                <w:tcPr>
                  <w:tcW w:type="dxa" w:w="1861"/>
                </w:tcPr>
                <w:p w:rsidRDefault="007C1B30" w:rsidP="002E5918" w:rsidR="007C1B30">
                  <w:pPr>
                    <w:rPr>
                      <w:rStyle w:val="Attributevalue"/>
                    </w:rPr>
                  </w:pPr>
                  <w:r>
                    <w:t>mso-rotate</w:t>
                  </w:r>
                </w:p>
              </w:tc>
              <w:tc>
                <w:tcPr>
                  <w:tcW w:type="dxa" w:w="6137"/>
                </w:tcPr>
                <w:p w:rsidRDefault="007C1B30" w:rsidP="002E5918" w:rsidR="007C1B30">
                  <w:r>
                    <w:t xml:space="preserve">Specifies a specific rotation value for text in a textbox.  </w:t>
                  </w:r>
                  <w:hyperlink r:id="rId14">
                    <w:r>
                      <w:rPr>
                        <w:rStyle w:val="Hyperlink"/>
                      </w:rPr>
                      <w:t>Default</w:t>
                    </w:r>
                  </w:hyperlink>
                  <w:r>
                    <w:t xml:space="preserve"> is 0.  Allowed values are:</w:t>
                  </w:r>
                </w:p>
                <w:p w:rsidRDefault="007C1B30" w:rsidP="002E5918" w:rsidR="007C1B30"/>
                <w:p w:rsidRDefault="007C1B30" w:rsidP="002E5918" w:rsidR="007C1B30">
                  <w:pPr>
                    <w:pStyle w:val="ListBullet"/>
                  </w:pPr>
                  <w:r>
                    <w:t>0</w:t>
                  </w:r>
                </w:p>
                <w:p w:rsidRDefault="007C1B30" w:rsidP="002E5918" w:rsidR="007C1B30">
                  <w:pPr>
                    <w:pStyle w:val="ListBullet"/>
                  </w:pPr>
                  <w:r>
                    <w:t>90</w:t>
                  </w:r>
                </w:p>
                <w:p w:rsidRDefault="007C1B30" w:rsidP="002E5918" w:rsidR="007C1B30">
                  <w:pPr>
                    <w:pStyle w:val="ListBullet"/>
                  </w:pPr>
                  <w:r>
                    <w:t>180</w:t>
                  </w:r>
                </w:p>
                <w:p w:rsidRDefault="007C1B30" w:rsidP="002E5918" w:rsidR="007C1B30">
                  <w:pPr>
                    <w:pStyle w:val="ListBullet"/>
                  </w:pPr>
                  <w:r>
                    <w:t>-90</w:t>
                  </w:r>
                </w:p>
              </w:tc>
            </w:tr>
            <w:tr w:rsidTr="002E5918" w:rsidR="007C1B30">
              <w:tc>
                <w:tcPr>
                  <w:tcW w:type="dxa" w:w="1861"/>
                </w:tcPr>
                <w:p w:rsidRDefault="007C1B30" w:rsidP="002E5918" w:rsidR="007C1B30">
                  <w:pPr>
                    <w:rPr>
                      <w:rStyle w:val="Attributevalue"/>
                    </w:rPr>
                  </w:pPr>
                  <w:r>
                    <w:t>mso-text-scale</w:t>
                  </w:r>
                </w:p>
              </w:tc>
              <w:tc>
                <w:tcPr>
                  <w:tcW w:type="dxa" w:w="6137"/>
                </w:tcPr>
                <w:p w:rsidRDefault="007C1B30" w:rsidP="002E5918" w:rsidR="007C1B30">
                  <w:r>
                    <w:t xml:space="preserve">Specifies the scaling factor for fitting text to shapes.  </w:t>
                  </w:r>
                  <w:hyperlink r:id="rId14">
                    <w:r>
                      <w:rPr>
                        <w:rStyle w:val="Hyperlink"/>
                      </w:rPr>
                      <w:t>Default</w:t>
                    </w:r>
                  </w:hyperlink>
                  <w:r>
                    <w:t xml:space="preserve"> is 0.  This property is only used if </w:t>
                  </w:r>
                  <w:r>
                    <w:t xml:space="preserve">mso-fit-text-to-shape </w:t>
                  </w:r>
                  <w:r>
                    <w:t xml:space="preserve">is </w:t>
                  </w:r>
                  <w:r>
                    <w:t>true</w:t>
                  </w:r>
                  <w:r>
                    <w:t>.</w:t>
                  </w:r>
                </w:p>
              </w:tc>
            </w:tr>
            <w:tr w:rsidTr="002E5918" w:rsidR="007C1B30">
              <w:tc>
                <w:tcPr>
                  <w:tcW w:type="dxa" w:w="1861"/>
                </w:tcPr>
                <w:p w:rsidRDefault="007C1B30" w:rsidP="002E5918" w:rsidR="007C1B30">
                  <w:pPr>
                    <w:rPr>
                      <w:rStyle w:val="Attributevalue"/>
                    </w:rPr>
                  </w:pPr>
                  <w:r>
                    <w:t>v-text-anchor</w:t>
                  </w:r>
                </w:p>
              </w:tc>
              <w:tc>
                <w:tcPr>
                  <w:tcW w:type="dxa" w:w="6137"/>
                </w:tcPr>
                <w:p w:rsidRDefault="007C1B30" w:rsidP="002E5918" w:rsidR="007C1B30">
                  <w:r>
                    <w:t xml:space="preserve">Specifies the vertical anchoring of text in a textbox.  </w:t>
                  </w:r>
                  <w:hyperlink r:id="rId14">
                    <w:r>
                      <w:rPr>
                        <w:rStyle w:val="Hyperlink"/>
                      </w:rPr>
                      <w:t>Default</w:t>
                    </w:r>
                  </w:hyperlink>
                  <w:r>
                    <w:t xml:space="preserve"> is </w:t>
                  </w:r>
                  <w:r>
                    <w:t>top</w:t>
                  </w:r>
                  <w:r>
                    <w:t xml:space="preserve">.  The alignment of a text anchor only becomes evident if </w:t>
                  </w:r>
                  <w:r>
                    <w:t>mso-fit-text-to-shape</w:t>
                  </w:r>
                  <w:r>
                    <w:t xml:space="preserve"> is </w:t>
                  </w:r>
                  <w:r>
                    <w:t>false</w:t>
                  </w:r>
                  <w:r>
                    <w:t xml:space="preserve">.  This property is different from the </w:t>
                  </w:r>
                  <w:r>
                    <w:t>vertical-align</w:t>
                  </w:r>
                  <w:r>
                    <w:t xml:space="preserve"> CSS property, which is used for ideographic languages. Allowed values are:</w:t>
                  </w:r>
                </w:p>
                <w:p w:rsidRDefault="007C1B30" w:rsidP="002E5918" w:rsidR="007C1B30"/>
                <w:p w:rsidRDefault="007C1B30" w:rsidP="002E5918" w:rsidR="007C1B30">
                  <w:pPr>
                    <w:pStyle w:val="ListBullet"/>
                    <w:rPr>
                      <w:rStyle w:val="Attributevalue"/>
                    </w:rPr>
                  </w:pPr>
                  <w:r>
                    <w:t/>
                  </w:r>
                  <w:hyperlink r:id="rId33">
                    <w:r>
                      <w:rPr>
                        <w:rStyle w:val="Hyperlink"/>
                      </w:rPr>
                      <w:t>top</w:t>
                    </w:r>
                  </w:hyperlink>
                  <w:r>
                    <w:t/>
                  </w:r>
                </w:p>
                <w:p w:rsidRDefault="007C1B30" w:rsidP="002E5918" w:rsidR="007C1B30">
                  <w:pPr>
                    <w:pStyle w:val="ListBullet"/>
                    <w:rPr>
                      <w:rStyle w:val="Attributevalue"/>
                    </w:rPr>
                  </w:pPr>
                  <w:r>
                    <w:t>middle</w:t>
                  </w:r>
                </w:p>
                <w:p w:rsidRDefault="007C1B30" w:rsidP="002E5918" w:rsidR="007C1B30">
                  <w:pPr>
                    <w:pStyle w:val="ListBullet"/>
                    <w:rPr>
                      <w:rStyle w:val="Attributevalue"/>
                    </w:rPr>
                  </w:pPr>
                  <w:r>
                    <w:t/>
                  </w:r>
                  <w:hyperlink r:id="rId34">
                    <w:r>
                      <w:rPr>
                        <w:rStyle w:val="Hyperlink"/>
                      </w:rPr>
                      <w:t>bottom</w:t>
                    </w:r>
                  </w:hyperlink>
                  <w:r>
                    <w:t/>
                  </w:r>
                </w:p>
                <w:p w:rsidRDefault="007C1B30" w:rsidP="002E5918" w:rsidR="007C1B30">
                  <w:pPr>
                    <w:pStyle w:val="ListBullet"/>
                    <w:rPr>
                      <w:rStyle w:val="Attributevalue"/>
                    </w:rPr>
                  </w:pPr>
                  <w:r>
                    <w:t>top-center</w:t>
                  </w:r>
                </w:p>
                <w:p w:rsidRDefault="007C1B30" w:rsidP="002E5918" w:rsidR="007C1B30">
                  <w:pPr>
                    <w:pStyle w:val="ListBullet"/>
                    <w:rPr>
                      <w:rStyle w:val="Attributevalue"/>
                    </w:rPr>
                  </w:pPr>
                  <w:r>
                    <w:t>middle-center</w:t>
                  </w:r>
                </w:p>
                <w:p w:rsidRDefault="007C1B30" w:rsidP="002E5918" w:rsidR="007C1B30">
                  <w:pPr>
                    <w:pStyle w:val="ListBullet"/>
                    <w:rPr>
                      <w:rStyle w:val="Attributevalue"/>
                    </w:rPr>
                  </w:pPr>
                  <w:r>
                    <w:t>bottom-center</w:t>
                  </w:r>
                </w:p>
                <w:p w:rsidRDefault="007C1B30" w:rsidP="002E5918" w:rsidR="007C1B30">
                  <w:pPr>
                    <w:pStyle w:val="ListBullet"/>
                    <w:rPr>
                      <w:rStyle w:val="Attributevalue"/>
                    </w:rPr>
                  </w:pPr>
                  <w:r>
                    <w:t>top-baseline</w:t>
                  </w:r>
                </w:p>
                <w:p w:rsidRDefault="007C1B30" w:rsidP="002E5918" w:rsidR="007C1B30">
                  <w:pPr>
                    <w:pStyle w:val="ListBullet"/>
                    <w:rPr>
                      <w:rStyle w:val="Attributevalue"/>
                    </w:rPr>
                  </w:pPr>
                  <w:r>
                    <w:t>bottom-baseline</w:t>
                  </w:r>
                </w:p>
                <w:p w:rsidRDefault="007C1B30" w:rsidP="002E5918" w:rsidR="007C1B30">
                  <w:pPr>
                    <w:pStyle w:val="ListBullet"/>
                    <w:rPr>
                      <w:rStyle w:val="Attributevalue"/>
                    </w:rPr>
                  </w:pPr>
                  <w:r>
                    <w:t>top-center-baseline</w:t>
                  </w:r>
                </w:p>
                <w:p w:rsidRDefault="007C1B30" w:rsidP="002E5918" w:rsidR="007C1B30">
                  <w:pPr>
                    <w:pStyle w:val="ListBullet"/>
                  </w:pPr>
                  <w:r>
                    <w:t>bottom-center-baseline</w:t>
                  </w:r>
                </w:p>
              </w:tc>
            </w:tr>
          </w:tbl>
          <w:p w:rsidRDefault="007C1B30" w:rsidP="002E5918" w:rsidR="007C1B30"/>
          <w:p w:rsidRDefault="007C1B30" w:rsidP="002E5918" w:rsidR="007C1B30">
            <w:r>
              <w:t xml:space="preserve">The following properties are only used by the </w:t>
            </w:r>
            <w:r>
              <w:t/>
            </w:r>
            <w:hyperlink r:id="rId37">
              <w:r>
                <w:rPr>
                  <w:rStyle w:val="Hyperlink"/>
                </w:rPr>
                <w:t>textpath</w:t>
              </w:r>
            </w:hyperlink>
            <w:r>
              <w:t/>
            </w:r>
            <w:r>
              <w:t xml:space="preserve"> element (§</w:t>
            </w:r>
            <w:fldSimple w:instr="REF book4a111fb1-fe7a-4db5-8a42-c61a253f6afa \r \h">
              <w:r>
                <w:t>6.1.2.23</w:t>
              </w:r>
            </w:fldSimple>
            <w:r>
              <w:t>):</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rPr>
                      <w:rStyle w:val="Attributevalue"/>
                    </w:rPr>
                  </w:pPr>
                  <w:r>
                    <w:t>font</w:t>
                  </w:r>
                </w:p>
              </w:tc>
              <w:tc>
                <w:tcPr>
                  <w:tcW w:type="dxa" w:w="6137"/>
                </w:tcPr>
                <w:p w:rsidRDefault="007C1B30" w:rsidP="002E5918" w:rsidR="007C1B30">
                  <w:r>
                    <w:t xml:space="preserve">Specifies a compound value of font settings.  </w:t>
                  </w:r>
                  <w:hyperlink r:id="rId14">
                    <w:r>
                      <w:rPr>
                        <w:rStyle w:val="Hyperlink"/>
                      </w:rPr>
                      <w:t>Default</w:t>
                    </w:r>
                  </w:hyperlink>
                  <w:r>
                    <w:t xml:space="preserve"> is no value.  The values are the same as those of the CSS font property.  The order of definitions in the string is: font-style, font-variant, font-weight, font-size, line-height, font-family.</w:t>
                  </w:r>
                </w:p>
              </w:tc>
            </w:tr>
            <w:tr w:rsidTr="002E5918" w:rsidR="007C1B30">
              <w:tc>
                <w:tcPr>
                  <w:tcW w:type="dxa" w:w="1861"/>
                </w:tcPr>
                <w:p w:rsidRDefault="007C1B30" w:rsidP="002E5918" w:rsidR="007C1B30">
                  <w:pPr>
                    <w:rPr>
                      <w:rStyle w:val="Attributevalue"/>
                    </w:rPr>
                  </w:pPr>
                  <w:r>
                    <w:t>font-family</w:t>
                  </w:r>
                </w:p>
              </w:tc>
              <w:tc>
                <w:tcPr>
                  <w:tcW w:type="dxa" w:w="6137"/>
                </w:tcPr>
                <w:p w:rsidRDefault="007C1B30" w:rsidP="002E5918" w:rsidR="007C1B30">
                  <w:r>
                    <w:t xml:space="preserve">Specifies the family of the font.  </w:t>
                  </w:r>
                  <w:hyperlink r:id="rId14">
                    <w:r>
                      <w:rPr>
                        <w:rStyle w:val="Hyperlink"/>
                      </w:rPr>
                      <w:t>Default</w:t>
                    </w:r>
                  </w:hyperlink>
                  <w:r>
                    <w:t xml:space="preserve"> is no value.  The values are the same as those of the CSS font-family property.</w:t>
                  </w:r>
                </w:p>
              </w:tc>
            </w:tr>
            <w:tr w:rsidTr="002E5918" w:rsidR="007C1B30">
              <w:tc>
                <w:tcPr>
                  <w:tcW w:type="dxa" w:w="1861"/>
                </w:tcPr>
                <w:p w:rsidRDefault="007C1B30" w:rsidP="002E5918" w:rsidR="007C1B30">
                  <w:pPr>
                    <w:rPr>
                      <w:rStyle w:val="Attributevalue"/>
                    </w:rPr>
                  </w:pPr>
                  <w:r>
                    <w:t>font-size</w:t>
                  </w:r>
                </w:p>
              </w:tc>
              <w:tc>
                <w:tcPr>
                  <w:tcW w:type="dxa" w:w="6137"/>
                </w:tcPr>
                <w:p w:rsidRDefault="007C1B30" w:rsidP="002E5918" w:rsidR="007C1B30">
                  <w:r>
                    <w:t xml:space="preserve">Specifies the size of the font.  </w:t>
                  </w:r>
                  <w:hyperlink r:id="rId14">
                    <w:r>
                      <w:rPr>
                        <w:rStyle w:val="Hyperlink"/>
                      </w:rPr>
                      <w:t>Default</w:t>
                    </w:r>
                  </w:hyperlink>
                  <w:r>
                    <w:t xml:space="preserve"> is no value.  The font size is defined in points.  The values are the same as those of the CSS font-size property.</w:t>
                  </w:r>
                </w:p>
              </w:tc>
            </w:tr>
            <w:tr w:rsidTr="002E5918" w:rsidR="007C1B30">
              <w:tc>
                <w:tcPr>
                  <w:tcW w:type="dxa" w:w="1861"/>
                </w:tcPr>
                <w:p w:rsidRDefault="007C1B30" w:rsidP="002E5918" w:rsidR="007C1B30">
                  <w:pPr>
                    <w:rPr>
                      <w:rStyle w:val="Attributevalue"/>
                    </w:rPr>
                  </w:pPr>
                  <w:r>
                    <w:t>font-style</w:t>
                  </w:r>
                </w:p>
              </w:tc>
              <w:tc>
                <w:tcPr>
                  <w:tcW w:type="dxa" w:w="6137"/>
                </w:tcPr>
                <w:p w:rsidRDefault="007C1B30" w:rsidP="002E5918" w:rsidR="007C1B30">
                  <w:r>
                    <w:t xml:space="preserve">Specifies the amount of slant for a font.  </w:t>
                  </w:r>
                  <w:hyperlink r:id="rId14">
                    <w:r>
                      <w:rPr>
                        <w:rStyle w:val="Hyperlink"/>
                      </w:rPr>
                      <w:t>Default</w:t>
                    </w:r>
                  </w:hyperlink>
                  <w:r>
                    <w:t xml:space="preserve"> is </w:t>
                  </w:r>
                  <w:r>
                    <w:t>normal</w:t>
                  </w:r>
                  <w:r>
                    <w:t>.  The values are the same as those of the CSS font-style property.  Allowed values are:</w:t>
                  </w:r>
                </w:p>
                <w:p w:rsidRDefault="007C1B30" w:rsidP="002E5918" w:rsidR="007C1B30"/>
                <w:p w:rsidRDefault="007C1B30" w:rsidP="002E5918" w:rsidR="007C1B30">
                  <w:pPr>
                    <w:pStyle w:val="ListBullet"/>
                    <w:rPr>
                      <w:rStyle w:val="Attributevalue"/>
                    </w:rPr>
                  </w:pPr>
                  <w:r>
                    <w:t>normal</w:t>
                  </w:r>
                </w:p>
                <w:p w:rsidRDefault="007C1B30" w:rsidP="002E5918" w:rsidR="007C1B30">
                  <w:pPr>
                    <w:pStyle w:val="ListBullet"/>
                    <w:rPr>
                      <w:rStyle w:val="Attributevalue"/>
                    </w:rPr>
                  </w:pPr>
                  <w:r>
                    <w:t>italic</w:t>
                  </w:r>
                </w:p>
                <w:p w:rsidRDefault="007C1B30" w:rsidP="002E5918" w:rsidR="007C1B30">
                  <w:pPr>
                    <w:pStyle w:val="ListBullet"/>
                  </w:pPr>
                  <w:r>
                    <w:t>oblique</w:t>
                  </w:r>
                  <w:r>
                    <w:t xml:space="preserve"> - Treated the same as italic.</w:t>
                  </w:r>
                </w:p>
              </w:tc>
            </w:tr>
            <w:tr w:rsidTr="002E5918" w:rsidR="007C1B30">
              <w:tc>
                <w:tcPr>
                  <w:tcW w:type="dxa" w:w="1861"/>
                </w:tcPr>
                <w:p w:rsidRDefault="007C1B30" w:rsidP="002E5918" w:rsidR="007C1B30">
                  <w:pPr>
                    <w:rPr>
                      <w:rStyle w:val="Attributevalue"/>
                    </w:rPr>
                  </w:pPr>
                  <w:r>
                    <w:t>font-variant</w:t>
                  </w:r>
                </w:p>
              </w:tc>
              <w:tc>
                <w:tcPr>
                  <w:tcW w:type="dxa" w:w="6137"/>
                </w:tcPr>
                <w:p w:rsidRDefault="007C1B30" w:rsidP="002E5918" w:rsidR="007C1B30">
                  <w:r>
                    <w:t xml:space="preserve">Specifies the variant style of a font.  </w:t>
                  </w:r>
                  <w:hyperlink r:id="rId14">
                    <w:r>
                      <w:rPr>
                        <w:rStyle w:val="Hyperlink"/>
                      </w:rPr>
                      <w:t>Default</w:t>
                    </w:r>
                  </w:hyperlink>
                  <w:r>
                    <w:t xml:space="preserve"> is </w:t>
                  </w:r>
                  <w:r>
                    <w:t>normal</w:t>
                  </w:r>
                  <w:r>
                    <w:t>.  The values are the same as those of the CSS font-variant property.  Allowed values are:</w:t>
                  </w:r>
                </w:p>
                <w:p w:rsidRDefault="007C1B30" w:rsidP="002E5918" w:rsidR="007C1B30"/>
                <w:p w:rsidRDefault="007C1B30" w:rsidP="002E5918" w:rsidR="007C1B30">
                  <w:pPr>
                    <w:pStyle w:val="ListBullet"/>
                    <w:rPr>
                      <w:rStyle w:val="Attributevalue"/>
                    </w:rPr>
                  </w:pPr>
                  <w:r>
                    <w:t>normal</w:t>
                  </w:r>
                </w:p>
                <w:p w:rsidRDefault="007C1B30" w:rsidP="002E5918" w:rsidR="007C1B30">
                  <w:pPr>
                    <w:pStyle w:val="ListBullet"/>
                  </w:pPr>
                  <w:r>
                    <w:t>small-caps</w:t>
                  </w:r>
                </w:p>
              </w:tc>
            </w:tr>
            <w:tr w:rsidTr="002E5918" w:rsidR="007C1B30">
              <w:tc>
                <w:tcPr>
                  <w:tcW w:type="dxa" w:w="1861"/>
                </w:tcPr>
                <w:p w:rsidRDefault="007C1B30" w:rsidP="002E5918" w:rsidR="007C1B30">
                  <w:pPr>
                    <w:rPr>
                      <w:rStyle w:val="Attributevalue"/>
                    </w:rPr>
                  </w:pPr>
                  <w:r>
                    <w:t>font-weight</w:t>
                  </w:r>
                </w:p>
              </w:tc>
              <w:tc>
                <w:tcPr>
                  <w:tcW w:type="dxa" w:w="6137"/>
                </w:tcPr>
                <w:p w:rsidRDefault="007C1B30" w:rsidP="002E5918" w:rsidR="007C1B30">
                  <w:r>
                    <w:t xml:space="preserve">Specifies the thickness of the letters of the font.  </w:t>
                  </w:r>
                  <w:hyperlink r:id="rId14">
                    <w:r>
                      <w:rPr>
                        <w:rStyle w:val="Hyperlink"/>
                      </w:rPr>
                      <w:t>Default</w:t>
                    </w:r>
                  </w:hyperlink>
                  <w:r>
                    <w:t xml:space="preserve"> is </w:t>
                  </w:r>
                  <w:r>
                    <w:t>normal</w:t>
                  </w:r>
                  <w:r>
                    <w:t>.  The values are the same as those of the CSS font-weight property.  Allowed values are:</w:t>
                  </w:r>
                </w:p>
                <w:p w:rsidRDefault="007C1B30" w:rsidP="002E5918" w:rsidR="007C1B30"/>
                <w:tbl>
                  <w:tblPr>
                    <w:tblStyle w:val="ElementTable"/>
                    <w:tblW w:type="auto" w:w="0"/>
                    <w:tblLayout w:type="fixed"/>
                    <w:tblLook w:val="04A0" w:noVBand="1" w:noHBand="0" w:lastColumn="0" w:firstColumn="1" w:lastRow="0" w:firstRow="1"/>
                  </w:tblPr>
                  <w:tblGrid>
                    <w:gridCol w:w="1500"/>
                    <w:gridCol w:w="4375"/>
                  </w:tblGrid>
                  <w:tr w:rsidTr="002E5918" w:rsidR="007C1B30">
                    <w:trPr>
                      <w:cnfStyle w:val="100000000000"/>
                    </w:trPr>
                    <w:tc>
                      <w:tcPr>
                        <w:tcW w:type="dxa" w:w="1500"/>
                      </w:tcPr>
                      <w:p w:rsidRDefault="007C1B30" w:rsidP="002E5918" w:rsidR="007C1B30">
                        <w:r>
                          <w:t>Value</w:t>
                        </w:r>
                      </w:p>
                    </w:tc>
                    <w:tc>
                      <w:tcPr>
                        <w:tcW w:type="dxa" w:w="4375"/>
                      </w:tcPr>
                      <w:p w:rsidRDefault="007C1B30" w:rsidP="002E5918" w:rsidR="007C1B30">
                        <w:r>
                          <w:t>Description</w:t>
                        </w:r>
                      </w:p>
                    </w:tc>
                  </w:tr>
                  <w:tr w:rsidTr="002E5918" w:rsidR="007C1B30">
                    <w:tc>
                      <w:tcPr>
                        <w:tcW w:type="dxa" w:w="1500"/>
                      </w:tcPr>
                      <w:p w:rsidRDefault="007C1B30" w:rsidP="002E5918" w:rsidR="007C1B30">
                        <w:pPr>
                          <w:rPr>
                            <w:rStyle w:val="Attributevalue"/>
                          </w:rPr>
                        </w:pPr>
                        <w:r>
                          <w:t>normal</w:t>
                        </w:r>
                      </w:p>
                      <w:p w:rsidRDefault="007C1B30" w:rsidP="002E5918" w:rsidR="007C1B30">
                        <w:pPr>
                          <w:rPr>
                            <w:rStyle w:val="Attributevalue"/>
                          </w:rPr>
                        </w:pPr>
                        <w:r>
                          <w:t>lighter</w:t>
                        </w:r>
                      </w:p>
                      <w:p w:rsidRDefault="007C1B30" w:rsidP="002E5918" w:rsidR="007C1B30">
                        <w:pPr>
                          <w:rPr>
                            <w:rStyle w:val="Attributevalue"/>
                          </w:rPr>
                        </w:pPr>
                        <w:r>
                          <w:t>100</w:t>
                        </w:r>
                      </w:p>
                      <w:p w:rsidRDefault="007C1B30" w:rsidP="002E5918" w:rsidR="007C1B30">
                        <w:pPr>
                          <w:rPr>
                            <w:rStyle w:val="Attributevalue"/>
                          </w:rPr>
                        </w:pPr>
                        <w:r>
                          <w:t>200</w:t>
                        </w:r>
                      </w:p>
                      <w:p w:rsidRDefault="007C1B30" w:rsidP="002E5918" w:rsidR="007C1B30">
                        <w:pPr>
                          <w:rPr>
                            <w:rStyle w:val="Attributevalue"/>
                          </w:rPr>
                        </w:pPr>
                        <w:r>
                          <w:t>300</w:t>
                        </w:r>
                      </w:p>
                      <w:p w:rsidRDefault="007C1B30" w:rsidP="002E5918" w:rsidR="007C1B30">
                        <w:r>
                          <w:t>400</w:t>
                        </w:r>
                      </w:p>
                    </w:tc>
                    <w:tc>
                      <w:tcPr>
                        <w:tcW w:type="dxa" w:w="4375"/>
                      </w:tcPr>
                      <w:p w:rsidRDefault="007C1B30" w:rsidP="002E5918" w:rsidR="007C1B30">
                        <w:r>
                          <w:t>Treated as non-bold.</w:t>
                        </w:r>
                      </w:p>
                    </w:tc>
                  </w:tr>
                  <w:tr w:rsidTr="002E5918" w:rsidR="007C1B30">
                    <w:tc>
                      <w:tcPr>
                        <w:tcW w:type="dxa" w:w="1500"/>
                      </w:tcPr>
                      <w:p w:rsidRDefault="007C1B30" w:rsidP="002E5918" w:rsidR="007C1B30">
                        <w:pPr>
                          <w:rPr>
                            <w:rStyle w:val="Attributevalue"/>
                          </w:rPr>
                        </w:pPr>
                        <w:r>
                          <w:t>bold</w:t>
                        </w:r>
                      </w:p>
                      <w:p w:rsidRDefault="007C1B30" w:rsidP="002E5918" w:rsidR="007C1B30">
                        <w:pPr>
                          <w:rPr>
                            <w:rStyle w:val="Attributevalue"/>
                          </w:rPr>
                        </w:pPr>
                        <w:r>
                          <w:t>bolder</w:t>
                        </w:r>
                      </w:p>
                      <w:p w:rsidRDefault="007C1B30" w:rsidP="002E5918" w:rsidR="007C1B30">
                        <w:pPr>
                          <w:rPr>
                            <w:rStyle w:val="Attributevalue"/>
                          </w:rPr>
                        </w:pPr>
                        <w:r>
                          <w:t>500</w:t>
                        </w:r>
                      </w:p>
                      <w:p w:rsidRDefault="007C1B30" w:rsidP="002E5918" w:rsidR="007C1B30">
                        <w:pPr>
                          <w:rPr>
                            <w:rStyle w:val="Attributevalue"/>
                          </w:rPr>
                        </w:pPr>
                        <w:r>
                          <w:t>600</w:t>
                        </w:r>
                      </w:p>
                      <w:p w:rsidRDefault="007C1B30" w:rsidP="002E5918" w:rsidR="007C1B30">
                        <w:pPr>
                          <w:rPr>
                            <w:rStyle w:val="Attributevalue"/>
                          </w:rPr>
                        </w:pPr>
                        <w:r>
                          <w:t>700</w:t>
                        </w:r>
                      </w:p>
                      <w:p w:rsidRDefault="007C1B30" w:rsidP="002E5918" w:rsidR="007C1B30">
                        <w:pPr>
                          <w:rPr>
                            <w:rStyle w:val="Attributevalue"/>
                          </w:rPr>
                        </w:pPr>
                        <w:r>
                          <w:t>800</w:t>
                        </w:r>
                      </w:p>
                      <w:p w:rsidRDefault="007C1B30" w:rsidP="002E5918" w:rsidR="007C1B30">
                        <w:r>
                          <w:t>900</w:t>
                        </w:r>
                      </w:p>
                    </w:tc>
                    <w:tc>
                      <w:tcPr>
                        <w:tcW w:type="dxa" w:w="4375"/>
                      </w:tcPr>
                      <w:p w:rsidRDefault="007C1B30" w:rsidP="002E5918" w:rsidR="007C1B30">
                        <w:r>
                          <w:t>Treated as bold.</w:t>
                        </w:r>
                      </w:p>
                    </w:tc>
                  </w:tr>
                </w:tbl>
                <w:p w:rsidRDefault="007C1B30" w:rsidP="002E5918" w:rsidR="007C1B30"/>
              </w:tc>
            </w:tr>
            <w:tr w:rsidTr="002E5918" w:rsidR="007C1B30">
              <w:tc>
                <w:tcPr>
                  <w:tcW w:type="dxa" w:w="1861"/>
                </w:tcPr>
                <w:p w:rsidRDefault="007C1B30" w:rsidP="002E5918" w:rsidR="007C1B30">
                  <w:pPr>
                    <w:rPr>
                      <w:rStyle w:val="Attributevalue"/>
                    </w:rPr>
                  </w:pPr>
                  <w:r>
                    <w:t>mso-text-shadow</w:t>
                  </w:r>
                </w:p>
              </w:tc>
              <w:tc>
                <w:tcPr>
                  <w:tcW w:type="dxa" w:w="6137"/>
                </w:tcPr>
                <w:p w:rsidRDefault="007C1B30" w:rsidP="002E5918" w:rsidR="007C1B30">
                  <w:r>
                    <w:t xml:space="preserve">Specifies whether a </w:t>
                  </w:r>
                  <w:hyperlink r:id="rId19">
                    <w:r>
                      <w:rPr>
                        <w:rStyle w:val="Hyperlink"/>
                      </w:rPr>
                      <w:t>shadow</w:t>
                    </w:r>
                  </w:hyperlink>
                  <w:r>
                    <w:t xml:space="preserve"> is applied to the text on a text path.  </w:t>
                  </w:r>
                  <w:hyperlink r:id="rId14">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text-decoration</w:t>
                  </w:r>
                </w:p>
              </w:tc>
              <w:tc>
                <w:tcPr>
                  <w:tcW w:type="dxa" w:w="6137"/>
                </w:tcPr>
                <w:p w:rsidRDefault="007C1B30" w:rsidP="002E5918" w:rsidR="007C1B30">
                  <w:r>
                    <w:t xml:space="preserve">Specifies the style of text decoration.  </w:t>
                  </w:r>
                  <w:hyperlink r:id="rId14">
                    <w:r>
                      <w:rPr>
                        <w:rStyle w:val="Hyperlink"/>
                      </w:rPr>
                      <w:t>Default</w:t>
                    </w:r>
                  </w:hyperlink>
                  <w:r>
                    <w:t xml:space="preserve"> is </w:t>
                  </w:r>
                  <w:r>
                    <w:t>none</w:t>
                  </w:r>
                  <w:r>
                    <w:t>.  The values are the same as those of the CSS text-decoration property.  Allowed values are:</w:t>
                  </w:r>
                </w:p>
                <w:p w:rsidRDefault="007C1B30" w:rsidP="002E5918" w:rsidR="007C1B30"/>
                <w:p w:rsidRDefault="007C1B30" w:rsidP="002E5918" w:rsidR="007C1B30">
                  <w:pPr>
                    <w:pStyle w:val="ListBullet"/>
                    <w:rPr>
                      <w:rStyle w:val="Attributevalue"/>
                    </w:rPr>
                  </w:pPr>
                  <w:r>
                    <w:t>none</w:t>
                  </w:r>
                </w:p>
                <w:p w:rsidRDefault="007C1B30" w:rsidP="002E5918" w:rsidR="007C1B30">
                  <w:pPr>
                    <w:pStyle w:val="ListBullet"/>
                    <w:rPr>
                      <w:rStyle w:val="Attributevalue"/>
                    </w:rPr>
                  </w:pPr>
                  <w:r>
                    <w:t>underline</w:t>
                  </w:r>
                </w:p>
                <w:p w:rsidRDefault="007C1B30" w:rsidP="002E5918" w:rsidR="007C1B30">
                  <w:pPr>
                    <w:pStyle w:val="ListBullet"/>
                    <w:rPr>
                      <w:rStyle w:val="Attributevalue"/>
                    </w:rPr>
                  </w:pPr>
                  <w:r>
                    <w:t>overline</w:t>
                  </w:r>
                </w:p>
                <w:p w:rsidRDefault="007C1B30" w:rsidP="002E5918" w:rsidR="007C1B30">
                  <w:pPr>
                    <w:pStyle w:val="ListBullet"/>
                    <w:rPr>
                      <w:rStyle w:val="Attributevalue"/>
                    </w:rPr>
                  </w:pPr>
                  <w:r>
                    <w:t>line-through</w:t>
                  </w:r>
                </w:p>
                <w:p w:rsidRDefault="007C1B30" w:rsidP="002E5918" w:rsidR="007C1B30">
                  <w:pPr>
                    <w:pStyle w:val="ListBullet"/>
                  </w:pPr>
                  <w:r>
                    <w:t>blink</w:t>
                  </w:r>
                </w:p>
              </w:tc>
            </w:tr>
            <w:tr w:rsidTr="002E5918" w:rsidR="007C1B30">
              <w:tc>
                <w:tcPr>
                  <w:tcW w:type="dxa" w:w="1861"/>
                </w:tcPr>
                <w:p w:rsidRDefault="007C1B30" w:rsidP="002E5918" w:rsidR="007C1B30">
                  <w:pPr>
                    <w:rPr>
                      <w:rStyle w:val="Attributevalue"/>
                    </w:rPr>
                  </w:pPr>
                  <w:r>
                    <w:t>v-rotate-letters</w:t>
                  </w:r>
                </w:p>
              </w:tc>
              <w:tc>
                <w:tcPr>
                  <w:tcW w:type="dxa" w:w="6137"/>
                </w:tcPr>
                <w:p w:rsidRDefault="007C1B30" w:rsidP="002E5918" w:rsidR="007C1B30">
                  <w:r>
                    <w:t xml:space="preserve">Specifies whether the letters of the text are rotated counterclockwise by 90 degrees.  </w:t>
                  </w:r>
                  <w:hyperlink r:id="rId14">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v-same-letter-heights</w:t>
                  </w:r>
                </w:p>
              </w:tc>
              <w:tc>
                <w:tcPr>
                  <w:tcW w:type="dxa" w:w="6137"/>
                </w:tcPr>
                <w:p w:rsidRDefault="007C1B30" w:rsidP="002E5918" w:rsidR="007C1B30">
                  <w:r>
                    <w:t xml:space="preserve">Specifies whether all letters will be the same height regardless of initial case.  If </w:t>
                  </w:r>
                  <w:r>
                    <w:t>true</w:t>
                  </w:r>
                  <w:r>
                    <w:t xml:space="preserve">, the lowercase letters are stretched to the height of the uppercase letters.  </w:t>
                  </w:r>
                  <w:hyperlink r:id="rId14">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v-text-align</w:t>
                  </w:r>
                </w:p>
              </w:tc>
              <w:tc>
                <w:tcPr>
                  <w:tcW w:type="dxa" w:w="6137"/>
                </w:tcPr>
                <w:p w:rsidRDefault="007C1B30" w:rsidP="002E5918" w:rsidR="007C1B30">
                  <w:r>
                    <w:t xml:space="preserve">Specifies the alignment of text.  </w:t>
                  </w:r>
                  <w:hyperlink r:id="rId14">
                    <w:r>
                      <w:rPr>
                        <w:rStyle w:val="Hyperlink"/>
                      </w:rPr>
                      <w:t>Default</w:t>
                    </w:r>
                  </w:hyperlink>
                  <w:r>
                    <w:t xml:space="preserve"> is </w:t>
                  </w:r>
                  <w:r>
                    <w:t>left</w:t>
                  </w:r>
                  <w:r>
                    <w:t>.  Allowed values are:</w:t>
                  </w:r>
                </w:p>
                <w:p w:rsidRDefault="007C1B30" w:rsidP="002E5918" w:rsidR="007C1B30"/>
                <w:p w:rsidRDefault="007C1B30" w:rsidP="002E5918" w:rsidR="007C1B30">
                  <w:pPr>
                    <w:pStyle w:val="ListBullet"/>
                    <w:rPr>
                      <w:rStyle w:val="Attributevalue"/>
                    </w:rPr>
                  </w:pPr>
                  <w:r>
                    <w:t/>
                  </w:r>
                  <w:hyperlink r:id="rId31">
                    <w:r>
                      <w:rPr>
                        <w:rStyle w:val="Hyperlink"/>
                      </w:rPr>
                      <w:t>left</w:t>
                    </w:r>
                  </w:hyperlink>
                  <w:r>
                    <w:t/>
                  </w:r>
                </w:p>
                <w:p w:rsidRDefault="007C1B30" w:rsidP="002E5918" w:rsidR="007C1B30">
                  <w:pPr>
                    <w:pStyle w:val="ListBullet"/>
                    <w:rPr>
                      <w:rStyle w:val="Attributevalue"/>
                    </w:rPr>
                  </w:pPr>
                  <w:r>
                    <w:t/>
                  </w:r>
                  <w:hyperlink r:id="rId32">
                    <w:r>
                      <w:rPr>
                        <w:rStyle w:val="Hyperlink"/>
                      </w:rPr>
                      <w:t>right</w:t>
                    </w:r>
                  </w:hyperlink>
                  <w:r>
                    <w:t/>
                  </w:r>
                </w:p>
                <w:p w:rsidRDefault="007C1B30" w:rsidP="002E5918" w:rsidR="007C1B30">
                  <w:pPr>
                    <w:pStyle w:val="ListBullet"/>
                    <w:rPr>
                      <w:rStyle w:val="Attributevalue"/>
                    </w:rPr>
                  </w:pPr>
                  <w:r>
                    <w:t>center</w:t>
                  </w:r>
                </w:p>
                <w:p w:rsidRDefault="007C1B30" w:rsidP="002E5918" w:rsidR="007C1B30">
                  <w:pPr>
                    <w:pStyle w:val="ListBullet"/>
                    <w:rPr>
                      <w:rStyle w:val="Attributevalue"/>
                    </w:rPr>
                  </w:pPr>
                  <w:r>
                    <w:t>justify</w:t>
                  </w:r>
                </w:p>
                <w:p w:rsidRDefault="007C1B30" w:rsidP="002E5918" w:rsidR="007C1B30">
                  <w:pPr>
                    <w:pStyle w:val="ListBullet"/>
                  </w:pPr>
                  <w:r>
                    <w:t>letter-justify</w:t>
                  </w:r>
                  <w:r>
                    <w:t xml:space="preserve"> - Distributes the extra space between the letters.</w:t>
                  </w:r>
                </w:p>
                <w:p w:rsidRDefault="007C1B30" w:rsidP="002E5918" w:rsidR="007C1B30">
                  <w:pPr>
                    <w:pStyle w:val="ListBullet"/>
                  </w:pPr>
                  <w:r>
                    <w:t>stretch-justify</w:t>
                  </w:r>
                  <w:r>
                    <w:t xml:space="preserve"> - Stretches the letters to </w:t>
                  </w:r>
                  <w:hyperlink r:id="rId17">
                    <w:r>
                      <w:rPr>
                        <w:rStyle w:val="Hyperlink"/>
                      </w:rPr>
                      <w:t>fill</w:t>
                    </w:r>
                  </w:hyperlink>
                  <w:r>
                    <w:t xml:space="preserve"> in the space.</w:t>
                  </w:r>
                </w:p>
              </w:tc>
            </w:tr>
            <w:tr w:rsidTr="002E5918" w:rsidR="007C1B30">
              <w:tc>
                <w:tcPr>
                  <w:tcW w:type="dxa" w:w="1861"/>
                </w:tcPr>
                <w:p w:rsidRDefault="007C1B30" w:rsidP="002E5918" w:rsidR="007C1B30">
                  <w:pPr>
                    <w:rPr>
                      <w:rStyle w:val="Attributevalue"/>
                    </w:rPr>
                  </w:pPr>
                  <w:r>
                    <w:t>v-text-kern</w:t>
                  </w:r>
                </w:p>
              </w:tc>
              <w:tc>
                <w:tcPr>
                  <w:tcW w:type="dxa" w:w="6137"/>
                </w:tcPr>
                <w:p w:rsidRDefault="007C1B30" w:rsidP="002E5918" w:rsidR="007C1B30">
                  <w:r>
                    <w:t xml:space="preserve">Specifies whether kerning is turned on.  </w:t>
                  </w:r>
                  <w:hyperlink r:id="rId14">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v-text-reverse</w:t>
                  </w:r>
                </w:p>
              </w:tc>
              <w:tc>
                <w:tcPr>
                  <w:tcW w:type="dxa" w:w="6137"/>
                </w:tcPr>
                <w:p w:rsidRDefault="007C1B30" w:rsidP="002E5918" w:rsidR="007C1B30">
                  <w:r>
                    <w:t xml:space="preserve">Specifies whether the layout order of rows is reversed.  </w:t>
                  </w:r>
                  <w:hyperlink r:id="rId14">
                    <w:r>
                      <w:rPr>
                        <w:rStyle w:val="Hyperlink"/>
                      </w:rPr>
                      <w:t>Default</w:t>
                    </w:r>
                  </w:hyperlink>
                  <w:r>
                    <w:t xml:space="preserve"> is </w:t>
                  </w:r>
                  <w:r>
                    <w:t>false</w:t>
                  </w:r>
                  <w:r>
                    <w:t>.  This is used for vertical text layout.</w:t>
                  </w:r>
                </w:p>
              </w:tc>
            </w:tr>
            <w:tr w:rsidTr="002E5918" w:rsidR="007C1B30">
              <w:tc>
                <w:tcPr>
                  <w:tcW w:type="dxa" w:w="1861"/>
                </w:tcPr>
                <w:p w:rsidRDefault="007C1B30" w:rsidP="002E5918" w:rsidR="007C1B30">
                  <w:pPr>
                    <w:rPr>
                      <w:rStyle w:val="Attributevalue"/>
                    </w:rPr>
                  </w:pPr>
                  <w:r>
                    <w:t>v-text-spacing-mode</w:t>
                  </w:r>
                </w:p>
              </w:tc>
              <w:tc>
                <w:tcPr>
                  <w:tcW w:type="dxa" w:w="6137"/>
                </w:tcPr>
                <w:p w:rsidRDefault="007C1B30" w:rsidP="002E5918" w:rsidR="007C1B30">
                  <w:r>
                    <w:t xml:space="preserve">Specifies the mode for letter spacing.  </w:t>
                  </w:r>
                  <w:hyperlink r:id="rId14">
                    <w:r>
                      <w:rPr>
                        <w:rStyle w:val="Hyperlink"/>
                      </w:rPr>
                      <w:t>Default</w:t>
                    </w:r>
                  </w:hyperlink>
                  <w:r>
                    <w:t xml:space="preserve"> is </w:t>
                  </w:r>
                  <w:r>
                    <w:t>tightening</w:t>
                  </w:r>
                  <w:r>
                    <w:t>.  This property determines whether space will be removed between each letter (</w:t>
                  </w:r>
                  <w:r>
                    <w:t>tightening</w:t>
                  </w:r>
                  <w:r>
                    <w:t>) or added between each letter (</w:t>
                  </w:r>
                  <w:r>
                    <w:t>tracking</w:t>
                  </w:r>
                  <w:r>
                    <w:t xml:space="preserve">).  The amount of letter spacing change is defined by the </w:t>
                  </w:r>
                  <w:r>
                    <w:t xml:space="preserve">v-text-spacing </w:t>
                  </w:r>
                  <w:r>
                    <w:t>property.  Allowed values are:</w:t>
                  </w:r>
                </w:p>
                <w:p w:rsidRDefault="007C1B30" w:rsidP="002E5918" w:rsidR="007C1B30"/>
                <w:p w:rsidRDefault="007C1B30" w:rsidP="002E5918" w:rsidR="007C1B30">
                  <w:pPr>
                    <w:pStyle w:val="ListBullet"/>
                    <w:rPr>
                      <w:rStyle w:val="Attributevalue"/>
                    </w:rPr>
                  </w:pPr>
                  <w:r>
                    <w:t>tightening</w:t>
                  </w:r>
                </w:p>
                <w:p w:rsidRDefault="007C1B30" w:rsidP="002E5918" w:rsidR="007C1B30">
                  <w:pPr>
                    <w:pStyle w:val="ListBullet"/>
                  </w:pPr>
                  <w:r>
                    <w:t>tracking</w:t>
                  </w:r>
                </w:p>
              </w:tc>
            </w:tr>
            <w:tr w:rsidTr="002E5918" w:rsidR="007C1B30">
              <w:tc>
                <w:tcPr>
                  <w:tcW w:type="dxa" w:w="1861"/>
                </w:tcPr>
                <w:p w:rsidRDefault="007C1B30" w:rsidP="002E5918" w:rsidR="007C1B30">
                  <w:pPr>
                    <w:rPr>
                      <w:rStyle w:val="Attributevalue"/>
                    </w:rPr>
                  </w:pPr>
                  <w:r>
                    <w:t>v-text-spacing</w:t>
                  </w:r>
                </w:p>
              </w:tc>
              <w:tc>
                <w:tcPr>
                  <w:tcW w:type="dxa" w:w="6137"/>
                </w:tcPr>
                <w:p w:rsidRDefault="007C1B30" w:rsidP="002E5918" w:rsidR="007C1B30">
                  <w:r>
                    <w:t xml:space="preserve">Specifies the amount of spacing for text in 100ths of single </w:t>
                  </w:r>
                  <w:hyperlink r:id="rId35">
                    <w:r>
                      <w:rPr>
                        <w:rStyle w:val="Hyperlink"/>
                      </w:rPr>
                      <w:t>line</w:t>
                    </w:r>
                  </w:hyperlink>
                  <w:r>
                    <w:t xml:space="preserve"> spacing.  </w:t>
                  </w:r>
                  <w:hyperlink r:id="rId14">
                    <w:r>
                      <w:rPr>
                        <w:rStyle w:val="Hyperlink"/>
                      </w:rPr>
                      <w:t>Default</w:t>
                    </w:r>
                  </w:hyperlink>
                  <w:r>
                    <w:t xml:space="preserve"> is 100.</w:t>
                  </w:r>
                </w:p>
              </w:tc>
            </w:tr>
          </w:tbl>
          <w:p w:rsidRDefault="007C1B30" w:rsidP="002E5918" w:rsidR="007C1B30"/>
          <w:p w:rsidRDefault="007C1B30" w:rsidP="002E5918" w:rsidR="007C1B30">
            <w:r>
              <w:t xml:space="preserve">The </w:t>
            </w:r>
            <w:r>
              <w:t/>
            </w:r>
            <w:hyperlink r:id="rId35">
              <w:r>
                <w:rPr>
                  <w:rStyle w:val="Hyperlink"/>
                </w:rPr>
                <w:t>line</w:t>
              </w:r>
            </w:hyperlink>
            <w:r>
              <w:t/>
            </w:r>
            <w:r>
              <w:t xml:space="preserve"> (§</w:t>
            </w:r>
            <w:fldSimple w:instr="REF book0d5772cd-1c20-42a6-a8a2-e190e2e02fc4 \r \h">
              <w:r>
                <w:t>6.1.2.12</w:t>
              </w:r>
            </w:fldSimple>
            <w:r>
              <w:t xml:space="preserve">), </w:t>
            </w:r>
            <w:r>
              <w:t/>
            </w:r>
            <w:hyperlink r:id="rId38">
              <w:r>
                <w:rPr>
                  <w:rStyle w:val="Hyperlink"/>
                </w:rPr>
                <w:t>polyline</w:t>
              </w:r>
            </w:hyperlink>
            <w:r>
              <w:t/>
            </w:r>
            <w:r>
              <w:t xml:space="preserve"> (§</w:t>
            </w:r>
            <w:fldSimple w:instr="REF bookb007baf9-041b-4876-b90f-5e1b78774b5e \r \h">
              <w:r>
                <w:t>6.1.2.15</w:t>
              </w:r>
            </w:fldSimple>
            <w:r>
              <w:t xml:space="preserve">) and </w:t>
            </w:r>
            <w:r>
              <w:t/>
            </w:r>
            <w:hyperlink r:id="rId39">
              <w:r>
                <w:rPr>
                  <w:rStyle w:val="Hyperlink"/>
                </w:rPr>
                <w:t>curve</w:t>
              </w:r>
            </w:hyperlink>
            <w:r>
              <w:t/>
            </w:r>
            <w:r>
              <w:t xml:space="preserve"> (§</w:t>
            </w:r>
            <w:fldSimple w:instr="REF book11dc5176-0219-4296-b515-aff65ff71cc2 \r \h">
              <w:r>
                <w:t>6.1.2.3</w:t>
              </w:r>
            </w:fldSimple>
            <w:r>
              <w:t>) elements ignore the following properties:</w:t>
            </w:r>
          </w:p>
          <w:p w:rsidRDefault="007C1B30" w:rsidP="002E5918" w:rsidR="007C1B30"/>
          <w:p w:rsidRDefault="007C1B30" w:rsidP="002E5918" w:rsidR="007C1B30">
            <w:pPr>
              <w:pStyle w:val="ListBullet"/>
              <w:rPr>
                <w:rStyle w:val="Attributevalue"/>
              </w:rPr>
            </w:pPr>
            <w:r>
              <w:t/>
            </w:r>
            <w:hyperlink r:id="rId33">
              <w:r>
                <w:rPr>
                  <w:rStyle w:val="Hyperlink"/>
                </w:rPr>
                <w:t>top</w:t>
              </w:r>
            </w:hyperlink>
            <w:r>
              <w:t/>
            </w:r>
          </w:p>
          <w:p w:rsidRDefault="007C1B30" w:rsidP="002E5918" w:rsidR="007C1B30">
            <w:pPr>
              <w:pStyle w:val="ListBullet"/>
              <w:rPr>
                <w:rStyle w:val="Attributevalue"/>
              </w:rPr>
            </w:pPr>
            <w:r>
              <w:t/>
            </w:r>
            <w:hyperlink r:id="rId31">
              <w:r>
                <w:rPr>
                  <w:rStyle w:val="Hyperlink"/>
                </w:rPr>
                <w:t>left</w:t>
              </w:r>
            </w:hyperlink>
            <w:r>
              <w:t/>
            </w:r>
          </w:p>
          <w:p w:rsidRDefault="007C1B30" w:rsidP="002E5918" w:rsidR="007C1B30">
            <w:pPr>
              <w:pStyle w:val="ListBullet"/>
              <w:rPr>
                <w:rStyle w:val="Attributevalue"/>
              </w:rPr>
            </w:pPr>
            <w:r>
              <w:t>width</w:t>
            </w:r>
          </w:p>
          <w:p w:rsidRDefault="007C1B30" w:rsidP="002E5918" w:rsidR="007C1B30">
            <w:pPr>
              <w:pStyle w:val="ListBullet"/>
            </w:pPr>
            <w:r>
              <w:t>height</w:t>
            </w:r>
          </w:p>
          <w:p w:rsidRDefault="007C1B30" w:rsidP="002E5918" w:rsidR="007C1B30"/>
          <w:p w:rsidRDefault="007C1B30" w:rsidP="002E5918" w:rsidR="007C1B30">
            <w:r>
              <w:t xml:space="preserve">The following properties are not inherited by an element that references a </w:t>
            </w:r>
            <w:r>
              <w:t/>
            </w:r>
            <w:hyperlink r:id="rId40">
              <w:r>
                <w:rPr>
                  <w:rStyle w:val="Hyperlink"/>
                </w:rPr>
                <w:t>shapetype</w:t>
              </w:r>
            </w:hyperlink>
            <w:r>
              <w:t/>
            </w:r>
            <w:r>
              <w:t xml:space="preserve"> element (§</w:t>
            </w:r>
            <w:fldSimple w:instr="REF bookd969fcd5-6c09-49a9-99f2-e3bcf43a00a8 \r \h">
              <w:r>
                <w:t>6.1.2.20</w:t>
              </w:r>
            </w:fldSimple>
            <w:r>
              <w:t xml:space="preserve">) via the </w:t>
            </w:r>
            <w:r>
              <w:t>id</w:t>
            </w:r>
            <w:r>
              <w:t xml:space="preserve"> attribute:</w:t>
            </w:r>
          </w:p>
          <w:p w:rsidRDefault="007C1B30" w:rsidP="002E5918" w:rsidR="007C1B30"/>
          <w:p w:rsidRDefault="007C1B30" w:rsidP="002E5918" w:rsidR="007C1B30">
            <w:pPr>
              <w:pStyle w:val="ListBullet"/>
              <w:rPr>
                <w:rStyle w:val="Attributevalue"/>
              </w:rPr>
            </w:pPr>
            <w:r>
              <w:t>flip</w:t>
            </w:r>
          </w:p>
          <w:p w:rsidRDefault="007C1B30" w:rsidP="002E5918" w:rsidR="007C1B30">
            <w:pPr>
              <w:pStyle w:val="ListBullet"/>
              <w:rPr>
                <w:rStyle w:val="Attributevalue"/>
              </w:rPr>
            </w:pPr>
            <w:r>
              <w:t>height</w:t>
            </w:r>
          </w:p>
          <w:p w:rsidRDefault="007C1B30" w:rsidP="002E5918" w:rsidR="007C1B30">
            <w:pPr>
              <w:pStyle w:val="ListBullet"/>
              <w:rPr>
                <w:rStyle w:val="Attributevalue"/>
              </w:rPr>
            </w:pPr>
            <w:r>
              <w:t/>
            </w:r>
            <w:hyperlink r:id="rId31">
              <w:r>
                <w:rPr>
                  <w:rStyle w:val="Hyperlink"/>
                </w:rPr>
                <w:t>left</w:t>
              </w:r>
            </w:hyperlink>
            <w:r>
              <w:t/>
            </w:r>
          </w:p>
          <w:p w:rsidRDefault="007C1B30" w:rsidP="002E5918" w:rsidR="007C1B30">
            <w:pPr>
              <w:pStyle w:val="ListBullet"/>
              <w:rPr>
                <w:rStyle w:val="Attributevalue"/>
              </w:rPr>
            </w:pPr>
            <w:r>
              <w:t>margin-left</w:t>
            </w:r>
          </w:p>
          <w:p w:rsidRDefault="007C1B30" w:rsidP="002E5918" w:rsidR="007C1B30">
            <w:pPr>
              <w:pStyle w:val="ListBullet"/>
              <w:rPr>
                <w:rStyle w:val="Attributevalue"/>
              </w:rPr>
            </w:pPr>
            <w:r>
              <w:t>margin-top</w:t>
            </w:r>
          </w:p>
          <w:p w:rsidRDefault="007C1B30" w:rsidP="002E5918" w:rsidR="007C1B30">
            <w:pPr>
              <w:pStyle w:val="ListBullet"/>
              <w:rPr>
                <w:rStyle w:val="Attributevalue"/>
              </w:rPr>
            </w:pPr>
            <w:r>
              <w:t>position</w:t>
            </w:r>
          </w:p>
          <w:p w:rsidRDefault="007C1B30" w:rsidP="002E5918" w:rsidR="007C1B30">
            <w:pPr>
              <w:pStyle w:val="ListBullet"/>
              <w:rPr>
                <w:rStyle w:val="Attributevalue"/>
              </w:rPr>
            </w:pPr>
            <w:r>
              <w:t>rotation</w:t>
            </w:r>
          </w:p>
          <w:p w:rsidRDefault="007C1B30" w:rsidP="002E5918" w:rsidR="007C1B30">
            <w:pPr>
              <w:pStyle w:val="ListBullet"/>
              <w:rPr>
                <w:rStyle w:val="Attributevalue"/>
              </w:rPr>
            </w:pPr>
            <w:r>
              <w:t/>
            </w:r>
            <w:hyperlink r:id="rId33">
              <w:r>
                <w:rPr>
                  <w:rStyle w:val="Hyperlink"/>
                </w:rPr>
                <w:t>top</w:t>
              </w:r>
            </w:hyperlink>
            <w:r>
              <w:t/>
            </w:r>
          </w:p>
          <w:p w:rsidRDefault="007C1B30" w:rsidP="002E5918" w:rsidR="007C1B30">
            <w:pPr>
              <w:pStyle w:val="ListBullet"/>
              <w:rPr>
                <w:rStyle w:val="Attributevalue"/>
              </w:rPr>
            </w:pPr>
            <w:r>
              <w:t>visibility</w:t>
            </w:r>
          </w:p>
          <w:p w:rsidRDefault="007C1B30" w:rsidP="002E5918" w:rsidR="007C1B30">
            <w:pPr>
              <w:pStyle w:val="ListBullet"/>
              <w:rPr>
                <w:rStyle w:val="Attributevalue"/>
              </w:rPr>
            </w:pPr>
            <w:r>
              <w:t>width</w:t>
            </w:r>
          </w:p>
          <w:p w:rsidRDefault="007C1B30" w:rsidP="002E5918" w:rsidR="007C1B30">
            <w:pPr>
              <w:pStyle w:val="ListBullet"/>
            </w:pPr>
            <w:r>
              <w:t>z-index</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name="CT_ShapeDefaults"&gt;</w:t>
      </w:r>
    </w:p>
    <w:p w:rsidRDefault="007C1B30" w:rsidP="007C1B30" w:rsidR="007C1B30">
      <w:pPr>
        <w:pStyle w:val="SchemaFragment"/>
        <w:tabs>
          <w:tab w:pos="360" w:val="left"/>
        </w:tabs>
        <w:ind w:hanging="540" w:left="540"/>
      </w:pPr>
      <w:r>
        <w:tab/>
      </w:r>
      <w:r>
        <w:t>&lt;all minOccurs="0"&gt;</w:t>
      </w:r>
    </w:p>
    <w:p w:rsidRDefault="007C1B30" w:rsidP="007C1B30" w:rsidR="007C1B30">
      <w:pPr>
        <w:pStyle w:val="SchemaFragment"/>
        <w:tabs>
          <w:tab w:pos="720" w:val="left"/>
        </w:tabs>
        <w:ind w:hanging="900" w:left="900"/>
      </w:pPr>
      <w:r>
        <w:tab/>
      </w:r>
      <w:r>
        <w:t>&lt;element ref="v:</w:t>
      </w:r>
      <w:hyperlink r:id="rId17">
        <w:r>
          <w:rPr>
            <w:rStyle w:val="Hyperlink"/>
          </w:rPr>
          <w:t>fill</w:t>
        </w:r>
      </w:hyperlink>
      <w:r>
        <w:t>" minOccurs="0"/&gt;</w:t>
      </w:r>
    </w:p>
    <w:p w:rsidRDefault="007C1B30" w:rsidP="007C1B30" w:rsidR="007C1B30">
      <w:pPr>
        <w:pStyle w:val="SchemaFragment"/>
        <w:tabs>
          <w:tab w:pos="720" w:val="left"/>
        </w:tabs>
        <w:ind w:hanging="900" w:left="900"/>
      </w:pPr>
      <w:r>
        <w:tab/>
      </w:r>
      <w:r>
        <w:t>&lt;element ref="v:</w:t>
      </w:r>
      <w:hyperlink r:id="rId21">
        <w:r>
          <w:rPr>
            <w:rStyle w:val="Hyperlink"/>
          </w:rPr>
          <w:t>stroke</w:t>
        </w:r>
      </w:hyperlink>
      <w:r>
        <w:t>" minOccurs="0"/&gt;</w:t>
      </w:r>
    </w:p>
    <w:p w:rsidRDefault="007C1B30" w:rsidP="007C1B30" w:rsidR="007C1B30">
      <w:pPr>
        <w:pStyle w:val="SchemaFragment"/>
        <w:tabs>
          <w:tab w:pos="720" w:val="left"/>
        </w:tabs>
        <w:ind w:hanging="900" w:left="900"/>
      </w:pPr>
      <w:r>
        <w:tab/>
      </w:r>
      <w:r>
        <w:t>&lt;element ref="v:</w:t>
      </w:r>
      <w:hyperlink r:id="rId22">
        <w:r>
          <w:rPr>
            <w:rStyle w:val="Hyperlink"/>
          </w:rPr>
          <w:t>textbox</w:t>
        </w:r>
      </w:hyperlink>
      <w:r>
        <w:t>" minOccurs="0"/&gt;</w:t>
      </w:r>
    </w:p>
    <w:p w:rsidRDefault="007C1B30" w:rsidP="007C1B30" w:rsidR="007C1B30">
      <w:pPr>
        <w:pStyle w:val="SchemaFragment"/>
        <w:tabs>
          <w:tab w:pos="720" w:val="left"/>
        </w:tabs>
        <w:ind w:hanging="900" w:left="900"/>
      </w:pPr>
      <w:r>
        <w:tab/>
      </w:r>
      <w:r>
        <w:t>&lt;element ref="v:</w:t>
      </w:r>
      <w:hyperlink r:id="rId19">
        <w:r>
          <w:rPr>
            <w:rStyle w:val="Hyperlink"/>
          </w:rPr>
          <w:t>shadow</w:t>
        </w:r>
      </w:hyperlink>
      <w:r>
        <w:t>" minOccurs="0"/&gt;</w:t>
      </w:r>
    </w:p>
    <w:p w:rsidRDefault="007C1B30" w:rsidP="007C1B30" w:rsidR="007C1B30">
      <w:pPr>
        <w:pStyle w:val="SchemaFragment"/>
        <w:tabs>
          <w:tab w:pos="720" w:val="left"/>
        </w:tabs>
        <w:ind w:hanging="900" w:left="900"/>
      </w:pPr>
      <w:r>
        <w:tab/>
      </w:r>
      <w:r>
        <w:t>&lt;element ref="</w:t>
      </w:r>
      <w:hyperlink r:id="rId20">
        <w:r>
          <w:rPr>
            <w:rStyle w:val="Hyperlink"/>
          </w:rPr>
          <w:t>skew</w:t>
        </w:r>
      </w:hyperlink>
      <w:r>
        <w:t>" minOccurs="0"/&gt;</w:t>
      </w:r>
    </w:p>
    <w:p w:rsidRDefault="007C1B30" w:rsidP="007C1B30" w:rsidR="007C1B30">
      <w:pPr>
        <w:pStyle w:val="SchemaFragment"/>
        <w:tabs>
          <w:tab w:pos="720" w:val="left"/>
        </w:tabs>
        <w:ind w:hanging="900" w:left="900"/>
      </w:pPr>
      <w:r>
        <w:tab/>
      </w:r>
      <w:r>
        <w:t>&lt;element ref="</w:t>
      </w:r>
      <w:hyperlink r:id="rId16">
        <w:r>
          <w:rPr>
            <w:rStyle w:val="Hyperlink"/>
          </w:rPr>
          <w:t>extrusion</w:t>
        </w:r>
      </w:hyperlink>
      <w:r>
        <w:t>" minOccurs="0"/&gt;</w:t>
      </w:r>
    </w:p>
    <w:p w:rsidRDefault="007C1B30" w:rsidP="007C1B30" w:rsidR="007C1B30">
      <w:pPr>
        <w:pStyle w:val="SchemaFragment"/>
        <w:tabs>
          <w:tab w:pos="720" w:val="left"/>
        </w:tabs>
        <w:ind w:hanging="900" w:left="900"/>
      </w:pPr>
      <w:r>
        <w:tab/>
      </w:r>
      <w:r>
        <w:t>&lt;element ref="</w:t>
      </w:r>
      <w:hyperlink r:id="rId12">
        <w:r>
          <w:rPr>
            <w:rStyle w:val="Hyperlink"/>
          </w:rPr>
          <w:t>callout</w:t>
        </w:r>
      </w:hyperlink>
      <w:r>
        <w:t>" minOccurs="0"/&gt;</w:t>
      </w:r>
    </w:p>
    <w:p w:rsidRDefault="007C1B30" w:rsidP="007C1B30" w:rsidR="007C1B30">
      <w:pPr>
        <w:pStyle w:val="SchemaFragment"/>
        <w:tabs>
          <w:tab w:pos="720" w:val="left"/>
        </w:tabs>
        <w:ind w:hanging="900" w:left="900"/>
      </w:pPr>
      <w:r>
        <w:tab/>
      </w:r>
      <w:r>
        <w:t>&lt;element ref="</w:t>
      </w:r>
      <w:hyperlink r:id="rId18">
        <w:r>
          <w:rPr>
            <w:rStyle w:val="Hyperlink"/>
          </w:rPr>
          <w:t>lock</w:t>
        </w:r>
      </w:hyperlink>
      <w:r>
        <w:t>" minOccurs="0"/&gt;</w:t>
      </w:r>
    </w:p>
    <w:p w:rsidRDefault="007C1B30" w:rsidP="007C1B30" w:rsidR="007C1B30">
      <w:pPr>
        <w:pStyle w:val="SchemaFragment"/>
        <w:tabs>
          <w:tab w:pos="720" w:val="left"/>
        </w:tabs>
        <w:ind w:hanging="900" w:left="900"/>
      </w:pPr>
      <w:r>
        <w:tab/>
      </w:r>
      <w:r>
        <w:t>&lt;element name="</w:t>
      </w:r>
      <w:hyperlink r:id="rId15">
        <w:r>
          <w:rPr>
            <w:rStyle w:val="Hyperlink"/>
          </w:rPr>
          <w:t>colormru</w:t>
        </w:r>
      </w:hyperlink>
      <w:r>
        <w:t>" minOccurs="0" type="CT_ColorMru"/&gt;</w:t>
      </w:r>
    </w:p>
    <w:p w:rsidRDefault="007C1B30" w:rsidP="007C1B30" w:rsidR="007C1B30">
      <w:pPr>
        <w:pStyle w:val="SchemaFragment"/>
        <w:tabs>
          <w:tab w:pos="720" w:val="left"/>
        </w:tabs>
        <w:ind w:hanging="900" w:left="900"/>
      </w:pPr>
      <w:r>
        <w:tab/>
      </w:r>
      <w:r>
        <w:t>&lt;element name="</w:t>
      </w:r>
      <w:hyperlink r:id="rId13">
        <w:r>
          <w:rPr>
            <w:rStyle w:val="Hyperlink"/>
          </w:rPr>
          <w:t>colormenu</w:t>
        </w:r>
      </w:hyperlink>
      <w:r>
        <w:t>" minOccurs="0" type="CT_ColorMenu"/&gt;</w:t>
      </w:r>
    </w:p>
    <w:p w:rsidRDefault="007C1B30" w:rsidP="007C1B30" w:rsidR="007C1B30">
      <w:pPr>
        <w:pStyle w:val="SchemaFragment"/>
        <w:tabs>
          <w:tab w:pos="360" w:val="left"/>
        </w:tabs>
        <w:ind w:hanging="540" w:left="540"/>
      </w:pPr>
      <w:r>
        <w:tab/>
      </w:r>
      <w:r>
        <w:t>&lt;/all&gt;</w:t>
      </w:r>
    </w:p>
    <w:p w:rsidRDefault="007C1B30" w:rsidP="007C1B30" w:rsidR="007C1B30">
      <w:pPr>
        <w:pStyle w:val="SchemaFragment"/>
        <w:tabs>
          <w:tab w:pos="360" w:val="left"/>
        </w:tabs>
        <w:ind w:hanging="540" w:left="540"/>
      </w:pPr>
      <w:r>
        <w:tab/>
      </w:r>
      <w:r>
        <w:t>&lt;attributeGroup ref="v:AG_Ext"/&gt;</w:t>
      </w:r>
    </w:p>
    <w:p w:rsidRDefault="007C1B30" w:rsidP="007C1B30" w:rsidR="007C1B30">
      <w:pPr>
        <w:pStyle w:val="SchemaFragment"/>
        <w:tabs>
          <w:tab w:pos="360" w:val="left"/>
        </w:tabs>
        <w:ind w:hanging="540" w:left="540"/>
      </w:pPr>
      <w:r>
        <w:tab/>
      </w:r>
      <w:r>
        <w:t>&lt;attribute name="spidmax" type="xsd:integer" use="optional"/&gt;</w:t>
      </w:r>
    </w:p>
    <w:p w:rsidRDefault="007C1B30" w:rsidP="007C1B30" w:rsidR="007C1B30">
      <w:pPr>
        <w:pStyle w:val="SchemaFragment"/>
        <w:tabs>
          <w:tab w:pos="360" w:val="left"/>
        </w:tabs>
        <w:ind w:hanging="540" w:left="540"/>
      </w:pPr>
      <w:r>
        <w:tab/>
      </w:r>
      <w:r>
        <w:t>&lt;attribute name="style" type="xsd:string" use="optional"/&gt;</w:t>
      </w:r>
    </w:p>
    <w:p w:rsidRDefault="007C1B30" w:rsidP="007C1B30" w:rsidR="007C1B30">
      <w:pPr>
        <w:pStyle w:val="SchemaFragment"/>
        <w:tabs>
          <w:tab w:pos="360" w:val="left"/>
        </w:tabs>
        <w:ind w:hanging="540" w:left="540"/>
      </w:pPr>
      <w:r>
        <w:tab/>
      </w:r>
      <w:r>
        <w:t>&lt;attribute name="</w:t>
      </w:r>
      <w:hyperlink r:id="rId17">
        <w:r>
          <w:rPr>
            <w:rStyle w:val="Hyperlink"/>
          </w:rPr>
          <w:t>fill</w:t>
        </w:r>
      </w:hyperlink>
      <w:r>
        <w:t>" type="</w:t>
      </w:r>
      <w:hyperlink r:id="rId23">
        <w:r>
          <w:rPr>
            <w:rStyle w:val="Hyperlink"/>
          </w:rPr>
          <w:t>ST_TrueFalse</w:t>
        </w:r>
      </w:hyperlink>
      <w:r>
        <w:t>" use="optional"/&gt;</w:t>
      </w:r>
    </w:p>
    <w:p w:rsidRDefault="007C1B30" w:rsidP="007C1B30" w:rsidR="007C1B30">
      <w:pPr>
        <w:pStyle w:val="SchemaFragment"/>
        <w:tabs>
          <w:tab w:pos="360" w:val="left"/>
        </w:tabs>
        <w:ind w:hanging="540" w:left="540"/>
      </w:pPr>
      <w:r>
        <w:tab/>
      </w:r>
      <w:r>
        <w:t>&lt;attribute name="fillcolor" type="</w:t>
      </w:r>
      <w:hyperlink r:id="rId29">
        <w:r>
          <w:rPr>
            <w:rStyle w:val="Hyperlink"/>
          </w:rPr>
          <w:t>ST_ColorType</w:t>
        </w:r>
      </w:hyperlink>
      <w:r>
        <w:t>" use="optional"/&gt;</w:t>
      </w:r>
    </w:p>
    <w:p w:rsidRDefault="007C1B30" w:rsidP="007C1B30" w:rsidR="007C1B30">
      <w:pPr>
        <w:pStyle w:val="SchemaFragment"/>
        <w:tabs>
          <w:tab w:pos="360" w:val="left"/>
        </w:tabs>
        <w:ind w:hanging="540" w:left="540"/>
      </w:pPr>
      <w:r>
        <w:tab/>
      </w:r>
      <w:r>
        <w:t>&lt;attribute name="</w:t>
      </w:r>
      <w:hyperlink r:id="rId21">
        <w:r>
          <w:rPr>
            <w:rStyle w:val="Hyperlink"/>
          </w:rPr>
          <w:t>stroke</w:t>
        </w:r>
      </w:hyperlink>
      <w:r>
        <w:t>" type="</w:t>
      </w:r>
      <w:hyperlink r:id="rId23">
        <w:r>
          <w:rPr>
            <w:rStyle w:val="Hyperlink"/>
          </w:rPr>
          <w:t>ST_TrueFalse</w:t>
        </w:r>
      </w:hyperlink>
      <w:r>
        <w:t>" use="optional"/&gt;</w:t>
      </w:r>
    </w:p>
    <w:p w:rsidRDefault="007C1B30" w:rsidP="007C1B30" w:rsidR="007C1B30">
      <w:pPr>
        <w:pStyle w:val="SchemaFragment"/>
        <w:tabs>
          <w:tab w:pos="360" w:val="left"/>
        </w:tabs>
        <w:ind w:hanging="540" w:left="540"/>
      </w:pPr>
      <w:r>
        <w:tab/>
      </w:r>
      <w:r>
        <w:t>&lt;attribute name="strokecolor" type="</w:t>
      </w:r>
      <w:hyperlink r:id="rId29">
        <w:r>
          <w:rPr>
            <w:rStyle w:val="Hyperlink"/>
          </w:rPr>
          <w:t>ST_ColorType</w:t>
        </w:r>
      </w:hyperlink>
      <w:r>
        <w:t>"/&gt;</w:t>
      </w:r>
    </w:p>
    <w:p w:rsidRDefault="007C1B30" w:rsidP="007C1B30" w:rsidR="007C1B30">
      <w:pPr>
        <w:pStyle w:val="SchemaFragment"/>
        <w:tabs>
          <w:tab w:pos="360" w:val="left"/>
        </w:tabs>
        <w:ind w:hanging="540" w:left="540"/>
      </w:pPr>
      <w:r>
        <w:tab/>
      </w:r>
      <w:r>
        <w:t>&lt;attribute name="allowincell" form="qualified" type="</w:t>
      </w:r>
      <w:hyperlink r:id="rId23">
        <w:r>
          <w:rPr>
            <w:rStyle w:val="Hyperlink"/>
          </w:rPr>
          <w:t>ST_TrueFalse</w:t>
        </w:r>
      </w:hyperlink>
      <w:r>
        <w:t>"/&gt;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8.emf"></Relationship><Relationship Id="rId9" Type="http://schemas.openxmlformats.org/officeDocument/2006/relationships/image" Target="media/image12.emf"></Relationship><Relationship Id="rId10" Type="http://schemas.openxmlformats.org/officeDocument/2006/relationships/image" Target="media/image11.emf"></Relationship><Relationship Id="rId11" Type="http://schemas.openxmlformats.org/officeDocument/2006/relationships/hyperlink" Target="background.docx" TargetMode="External"/><Relationship Id="rId12" Type="http://schemas.openxmlformats.org/officeDocument/2006/relationships/hyperlink" Target="callout.docx" TargetMode="External"/><Relationship Id="rId13" Type="http://schemas.openxmlformats.org/officeDocument/2006/relationships/hyperlink" Target="colormenu.docx" TargetMode="External"/><Relationship Id="rId14" Type="http://schemas.openxmlformats.org/officeDocument/2006/relationships/hyperlink" Target="Default.docx" TargetMode="External"/><Relationship Id="rId15" Type="http://schemas.openxmlformats.org/officeDocument/2006/relationships/hyperlink" Target="colormru.docx" TargetMode="External"/><Relationship Id="rId16" Type="http://schemas.openxmlformats.org/officeDocument/2006/relationships/hyperlink" Target="extrusion.docx" TargetMode="External"/><Relationship Id="rId17" Type="http://schemas.openxmlformats.org/officeDocument/2006/relationships/hyperlink" Target="fill.docx" TargetMode="External"/><Relationship Id="rId18" Type="http://schemas.openxmlformats.org/officeDocument/2006/relationships/hyperlink" Target="lock.docx" TargetMode="External"/><Relationship Id="rId19" Type="http://schemas.openxmlformats.org/officeDocument/2006/relationships/hyperlink" Target="shadow.docx" TargetMode="External"/><Relationship Id="rId20" Type="http://schemas.openxmlformats.org/officeDocument/2006/relationships/hyperlink" Target="skew.docx" TargetMode="External"/><Relationship Id="rId21" Type="http://schemas.openxmlformats.org/officeDocument/2006/relationships/hyperlink" Target="stroke.docx" TargetMode="External"/><Relationship Id="rId22" Type="http://schemas.openxmlformats.org/officeDocument/2006/relationships/hyperlink" Target="textbox.docx" TargetMode="External"/><Relationship Id="rId23" Type="http://schemas.openxmlformats.org/officeDocument/2006/relationships/hyperlink" Target="ST_TrueFalse.docx" TargetMode="External"/><Relationship Id="rId24" Type="http://schemas.openxmlformats.org/officeDocument/2006/relationships/hyperlink" Target="VML.docx" TargetMode="External"/><Relationship Id="rId25" Type="http://schemas.openxmlformats.org/officeDocument/2006/relationships/hyperlink" Target="ST_Ext.docx" TargetMode="External"/><Relationship Id="rId26" Type="http://schemas.openxmlformats.org/officeDocument/2006/relationships/hyperlink" Target="path.docx" TargetMode="External"/><Relationship Id="rId27" Type="http://schemas.openxmlformats.org/officeDocument/2006/relationships/hyperlink" Target="f.docx" TargetMode="External"/><Relationship Id="rId28" Type="http://schemas.openxmlformats.org/officeDocument/2006/relationships/hyperlink" Target="shape.docx" TargetMode="External"/><Relationship Id="rId29" Type="http://schemas.openxmlformats.org/officeDocument/2006/relationships/hyperlink" Target="ST_ColorType.docx" TargetMode="External"/><Relationship Id="rId30" Type="http://schemas.openxmlformats.org/officeDocument/2006/relationships/hyperlink" Target="group.docx" TargetMode="External"/><Relationship Id="rId31" Type="http://schemas.openxmlformats.org/officeDocument/2006/relationships/hyperlink" Target="left.docx" TargetMode="External"/><Relationship Id="rId32" Type="http://schemas.openxmlformats.org/officeDocument/2006/relationships/hyperlink" Target="right.docx" TargetMode="External"/><Relationship Id="rId33" Type="http://schemas.openxmlformats.org/officeDocument/2006/relationships/hyperlink" Target="top.docx" TargetMode="External"/><Relationship Id="rId34" Type="http://schemas.openxmlformats.org/officeDocument/2006/relationships/hyperlink" Target="bottom.docx" TargetMode="External"/><Relationship Id="rId35" Type="http://schemas.openxmlformats.org/officeDocument/2006/relationships/hyperlink" Target="line.docx" TargetMode="External"/><Relationship Id="rId36" Type="http://schemas.openxmlformats.org/officeDocument/2006/relationships/hyperlink" Target="wrap.docx" TargetMode="External"/><Relationship Id="rId37" Type="http://schemas.openxmlformats.org/officeDocument/2006/relationships/hyperlink" Target="textpath.docx" TargetMode="External"/><Relationship Id="rId38" Type="http://schemas.openxmlformats.org/officeDocument/2006/relationships/hyperlink" Target="polyline.docx" TargetMode="External"/><Relationship Id="rId39" Type="http://schemas.openxmlformats.org/officeDocument/2006/relationships/hyperlink" Target="curve.docx" TargetMode="External"/><Relationship Id="rId40" Type="http://schemas.openxmlformats.org/officeDocument/2006/relationships/hyperlink" Target="shape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