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2.emf" ContentType="image/x-emf"/>
  <Override PartName="/word/media/image83.emf" ContentType="image/x-emf"/>
  <Override PartName="/word/media/image84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5_1" w:id="100001"/>
      <w:bookmarkStart w:name="bookd52d47f6-c3e2-4af0-ac68-e287548c5572_1" w:id="100002"/>
      <w:r>
        <w:t>ST_StrokeEndCap</w:t>
      </w:r>
      <w:r>
        <w:t xml:space="preserve"> (Stroke End Cap Type)</w:t>
      </w:r>
      <w:bookmarkEnd w:id="100001"/>
    </w:p>
    <w:bookmarkEnd w:id="100002"/>
    <w:p w:rsidRDefault="007C1B30" w:rsidP="007C1B30" w:rsidR="007C1B30">
      <w:r>
        <w:t>This simple type specifies the styles for the end of a stroke.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flat</w:t>
            </w:r>
            <w:r>
              <w:t xml:space="preserve"> (Flat End)</w:t>
            </w:r>
          </w:p>
        </w:tc>
        <w:tc>
          <w:tcPr>
            <w:tcW w:type="pct" w:w="2500"/>
          </w:tcPr>
          <w:p w:rsidRDefault="007C1B30" w:rsidP="002E5918" w:rsidR="007C1B30">
            <w:r>
              <w:t>Flat end</w:t>
            </w:r>
          </w:p>
          <w:p w:rsidRDefault="007C1B30" w:rsidP="002E5918" w:rsidR="007C1B30">
            <w:r>
              <w:drawing>
                <wp:inline distR="0" distL="0" distB="0" distT="0">
                  <wp:extent cy="609600" cx="619125"/>
                  <wp:effectExtent b="0" r="0" t="0" l="0"/>
                  <wp:docPr name="Picture 27" id="5978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6191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round</w:t>
            </w:r>
            <w:r>
              <w:t xml:space="preserve"> (Round End)</w:t>
            </w:r>
          </w:p>
        </w:tc>
        <w:tc>
          <w:tcPr>
            <w:tcW w:type="pct" w:w="2500"/>
          </w:tcPr>
          <w:p w:rsidRDefault="007C1B30" w:rsidP="002E5918" w:rsidR="007C1B30">
            <w:r>
              <w:t>Round end</w:t>
            </w:r>
          </w:p>
          <w:p w:rsidRDefault="007C1B30" w:rsidP="002E5918" w:rsidR="007C1B30">
            <w:r>
              <w:drawing>
                <wp:inline distR="0" distL="0" distB="0" distT="0">
                  <wp:extent cy="609600" cx="619125"/>
                  <wp:effectExtent b="0" r="0" t="0" l="0"/>
                  <wp:docPr name="Picture 29" id="9566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6191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square</w:t>
            </w:r>
            <w:r>
              <w:t xml:space="preserve"> (Square End)</w:t>
            </w:r>
          </w:p>
        </w:tc>
        <w:tc>
          <w:tcPr>
            <w:tcW w:type="pct" w:w="2500"/>
          </w:tcPr>
          <w:p w:rsidRDefault="007C1B30" w:rsidP="002E5918" w:rsidR="007C1B30">
            <w:r>
              <w:t>Square end</w:t>
            </w:r>
          </w:p>
          <w:p w:rsidRDefault="007C1B30" w:rsidP="002E5918" w:rsidR="007C1B30">
            <w:r>
              <w:drawing>
                <wp:inline distR="0" distL="0" distB="0" distT="0">
                  <wp:extent cy="609600" cx="619125"/>
                  <wp:effectExtent b="0" r="0" t="0" l="0"/>
                  <wp:docPr name="Picture 28" id="6270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6191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bottom@endcap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column@endcap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left@endcap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right@endcap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stroke@endcap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top@endcap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name="ST_StrokeEndCap"&gt;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value="flat"/&gt;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value="square"/&gt;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value="round"/&gt;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82.emf"></Relationship><Relationship Id="rId9" Type="http://schemas.openxmlformats.org/officeDocument/2006/relationships/image" Target="media/image84.emf"></Relationship><Relationship Id="rId10" Type="http://schemas.openxmlformats.org/officeDocument/2006/relationships/image" Target="media/image83.emf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