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32_1" w:id="100001"/>
      <w:bookmarkStart w:name="book63f2fd56-af67-4bf3-bb20-3fd51220330d_1" w:id="100002"/>
      <w:r>
        <w:t>RowHidden</w:t>
      </w:r>
      <w:r>
        <w:t xml:space="preserve"> (Comment's </w:t>
      </w:r>
      <w:hyperlink r:id="rId8">
        <w:r>
          <w:rPr>
            <w:rStyle w:val="Hyperlink"/>
          </w:rPr>
          <w:t>Row</w:t>
        </w:r>
      </w:hyperlink>
      <w:r>
        <w:t xml:space="preserve"> is Hidden)</w:t>
      </w:r>
      <w:bookmarkEnd w:id="100001"/>
    </w:p>
    <w:bookmarkEnd w:id="100002"/>
    <w:p w:rsidRDefault="007C1B30" w:rsidP="007C1B30" w:rsidR="007C1B30">
      <w:r>
        <w:t xml:space="preserve">This element specifies that the row of the cell to which this comment points is hidden.  If this element is specified without a value, it is assumed to be </w:t>
      </w:r>
      <w:r>
        <w:t>true</w:t>
      </w:r>
      <w:r>
        <w:t>.  This element is used for comments.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9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&lt;x:RowHidden&gt;True&lt;/x:RowHidden&gt;</w:t>
      </w:r>
      <w:r>
        <w:br/>
      </w:r>
      <w:r>
        <w:t>&lt;/x:</w:t>
      </w:r>
      <w:hyperlink r:id="rId9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10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ow.docx" TargetMode="External"/><Relationship Id="rId9" Type="http://schemas.openxmlformats.org/officeDocument/2006/relationships/hyperlink" Target="ClientData.docx" TargetMode="External"/><Relationship Id="rId10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