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31_1" w:id="100001"/>
      <w:bookmarkStart w:name="book944317f4-56a7-4285-8209-7314a3f20e0d_1" w:id="100002"/>
      <w:r>
        <w:t>Row</w:t>
      </w:r>
      <w:r>
        <w:t xml:space="preserve"> (Comment Row Target)</w:t>
      </w:r>
      <w:bookmarkEnd w:id="100001"/>
    </w:p>
    <w:bookmarkEnd w:id="100002"/>
    <w:p w:rsidRDefault="007C1B30" w:rsidP="007C1B30" w:rsidR="007C1B30">
      <w:r>
        <w:t>This element specifies the row a comment points to.  The row index is 0-based.  This element is used for comments.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&lt;x:Row&gt;0&lt;/x:Row&gt;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