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04_1" w:id="100001"/>
      <w:bookmarkStart w:name="bookca14926a-8288-44fd-9b3d-aa9feb92401f_1" w:id="100002"/>
      <w:r>
        <w:t>Dx</w:t>
      </w:r>
      <w:r>
        <w:t xml:space="preserve"> (Scroll Bar Width)</w:t>
      </w:r>
      <w:bookmarkEnd w:id="100001"/>
    </w:p>
    <w:bookmarkEnd w:id="100002"/>
    <w:p w:rsidRDefault="007C1B30" w:rsidP="007C1B30" w:rsidR="007C1B30">
      <w:r>
        <w:t>This element specifies the width of the scroll bar in screen pixels.  This element is used for scroll bars and spinners. [</w:t>
      </w:r>
      <w:r>
        <w:t>Note</w:t>
      </w:r>
      <w:r>
        <w:t xml:space="preserve">: It is possible for other controls, such as combo boxes and list boxes, to use scroll bars and this element is valid for those controls. </w:t>
      </w:r>
      <w:r>
        <w:t>end note</w:t>
      </w:r>
      <w:r>
        <w:t>]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&lt;x:Dx&gt;16&lt;/x:Dx&gt;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integer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