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3"/>
        <w:numPr>
          <w:ilvl w:val="0"/>
          <w:numId w:val="0"/>
        </w:numPr>
      </w:pPr>
      <w:bookmarkStart w:name="_Toc147896614_1" w:id="100001"/>
      <w:bookmarkStart w:name="book0b87a35f-0539-44d4-b4a2-eda0e09883f8_1" w:id="100002"/>
      <w:r>
        <w:t>workbookPr</w:t>
      </w:r>
      <w:r>
        <w:t xml:space="preserve"> (Workbook Properties)</w:t>
      </w:r>
      <w:bookmarkEnd w:id="100001"/>
    </w:p>
    <w:bookmarkEnd w:id="100002"/>
    <w:p w:rsidRDefault="008B2896" w:rsidP="008B2896" w:rsidR="008B2896">
      <w:r>
        <w:t xml:space="preserve">This element defines a collection of </w:t>
      </w:r>
      <w:hyperlink r:id="rId8">
        <w:r>
          <w:rPr>
            <w:rStyle w:val="Hyperlink"/>
          </w:rPr>
          <w:t>workbook</w:t>
        </w:r>
      </w:hyperlink>
      <w:r>
        <w:t xml:space="preserve"> properties.</w:t>
      </w:r>
    </w:p>
    <w:p w:rsidRDefault="008B2896" w:rsidP="008B2896" w:rsidR="008B2896">
      <w:pPr>
        <w:rPr>
          <w:rStyle w:val="Non-normativeBracket"/>
        </w:rPr>
      </w:pPr>
      <w:r>
        <w:t>[</w:t>
      </w:r>
      <w:r>
        <w:t>Example</w:t>
      </w:r>
      <w:r>
        <w:t>:</w:t>
      </w:r>
    </w:p>
    <w:p w:rsidRDefault="008B2896" w:rsidP="008B2896" w:rsidR="008B2896">
      <w:pPr>
        <w:pStyle w:val="c"/>
      </w:pPr>
      <w:r>
        <w:t>&lt;workbookPr date1904="1" showObjects="none" saveExternalLinkValues="0"</w:t>
      </w:r>
      <w:r>
        <w:br/>
      </w:r>
      <w:r>
        <w:t xml:space="preserve">  defaultThemeVersion="123820"/&gt;</w:t>
      </w:r>
    </w:p>
    <w:p w:rsidRDefault="008B2896" w:rsidP="008B2896" w:rsidR="008B2896">
      <w:r>
        <w:t>end example</w:t>
      </w:r>
      <w:r>
        <w:t>]</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8">
              <w:r>
                <w:rPr>
                  <w:rStyle w:val="Hyperlink"/>
                </w:rPr>
                <w:t>workbook</w:t>
              </w:r>
            </w:hyperlink>
            <w:r>
              <w:t/>
            </w:r>
            <w:r>
              <w:t xml:space="preserve"> (§</w:t>
            </w:r>
            <w:fldSimple w:instr="REF booke0faea61-e534-4d9d-936a-0a0d7ab0592f \r \h">
              <w:r>
                <w:t>3.2.27</w:t>
              </w:r>
            </w:fldSimple>
            <w:r>
              <w:t>)</w:t>
            </w:r>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allowRefreshQuery</w:t>
            </w:r>
            <w:r>
              <w:t xml:space="preserve"> (Allow Refresh Query)</w:t>
            </w:r>
          </w:p>
        </w:tc>
        <w:tc>
          <w:tcPr>
            <w:tcW w:type="pct" w:w="4000"/>
          </w:tcPr>
          <w:p w:rsidRDefault="008B2896" w:rsidP="002E5918" w:rsidR="008B2896">
            <w:r>
              <w:t xml:space="preserve">Specifies a boolean value that indicates whether the application will refresh </w:t>
            </w:r>
            <w:hyperlink r:id="rId9">
              <w:r>
                <w:rPr>
                  <w:rStyle w:val="Hyperlink"/>
                </w:rPr>
                <w:t>query</w:t>
              </w:r>
            </w:hyperlink>
            <w:r>
              <w:t xml:space="preserve"> </w:t>
            </w:r>
            <w:hyperlink r:id="rId10">
              <w:r>
                <w:rPr>
                  <w:rStyle w:val="Hyperlink"/>
                </w:rPr>
                <w:t>table</w:t>
              </w:r>
            </w:hyperlink>
            <w:r>
              <w:t xml:space="preserve"> in this workbook.</w:t>
            </w:r>
          </w:p>
          <w:p w:rsidRDefault="008B2896" w:rsidP="002E5918" w:rsidR="008B2896"/>
          <w:p w:rsidRDefault="008B2896" w:rsidP="002E5918" w:rsidR="008B2896">
            <w:r>
              <w:t xml:space="preserve">A value of on, 1, or true indicates the application will refresh </w:t>
            </w:r>
            <w:hyperlink r:id="rId9">
              <w:r>
                <w:rPr>
                  <w:rStyle w:val="Hyperlink"/>
                </w:rPr>
                <w:t>query</w:t>
              </w:r>
            </w:hyperlink>
            <w:r>
              <w:t xml:space="preserve"> </w:t>
            </w:r>
            <w:hyperlink r:id="rId11">
              <w:r>
                <w:rPr>
                  <w:rStyle w:val="Hyperlink"/>
                </w:rPr>
                <w:t>tables</w:t>
              </w:r>
            </w:hyperlink>
            <w:r>
              <w:t xml:space="preserve"> when the </w:t>
            </w:r>
            <w:hyperlink r:id="rId8">
              <w:r>
                <w:rPr>
                  <w:rStyle w:val="Hyperlink"/>
                </w:rPr>
                <w:t>workbook</w:t>
              </w:r>
            </w:hyperlink>
            <w:r>
              <w:t xml:space="preserve"> is loaded.</w:t>
            </w:r>
          </w:p>
          <w:p w:rsidRDefault="008B2896" w:rsidP="002E5918" w:rsidR="008B2896"/>
          <w:p w:rsidRDefault="008B2896" w:rsidP="002E5918" w:rsidR="008B2896">
            <w:r>
              <w:t xml:space="preserve">A value of off, 0, or false indicates the application will not refresh </w:t>
            </w:r>
            <w:hyperlink r:id="rId9">
              <w:r>
                <w:rPr>
                  <w:rStyle w:val="Hyperlink"/>
                </w:rPr>
                <w:t>query</w:t>
              </w:r>
            </w:hyperlink>
            <w:r>
              <w:t xml:space="preserve"> tables.</w:t>
            </w:r>
          </w:p>
          <w:p w:rsidRDefault="008B2896" w:rsidP="002E5918" w:rsidR="008B2896"/>
          <w:p w:rsidRDefault="008B2896" w:rsidP="002E5918" w:rsidR="008B2896">
            <w:r>
              <w:t>The default value for this attribute is false.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autoCompressPictures</w:t>
            </w:r>
            <w:r>
              <w:t xml:space="preserve"> (Auto Compress Pictures)</w:t>
            </w:r>
          </w:p>
        </w:tc>
        <w:tc>
          <w:tcPr>
            <w:tcW w:type="pct" w:w="4000"/>
          </w:tcPr>
          <w:p w:rsidRDefault="008B2896" w:rsidP="002E5918" w:rsidR="008B2896">
            <w:r>
              <w:t>Specifies a boolean value that indicates the application automatically compressed pictures in the workbook.</w:t>
            </w:r>
          </w:p>
          <w:p w:rsidRDefault="008B2896" w:rsidP="002E5918" w:rsidR="008B2896"/>
          <w:p w:rsidRDefault="008B2896" w:rsidP="002E5918" w:rsidR="008B2896">
            <w:r>
              <w:t xml:space="preserve">A value of on, 1, or true indicates the application automatically compresses pictures of the workbook. When a </w:t>
            </w:r>
            <w:hyperlink r:id="rId13">
              <w:r>
                <w:rPr>
                  <w:rStyle w:val="Hyperlink"/>
                </w:rPr>
                <w:t>picture</w:t>
              </w:r>
            </w:hyperlink>
            <w:r>
              <w:t xml:space="preserve"> is compresses, the application:</w:t>
            </w:r>
          </w:p>
          <w:p w:rsidRDefault="008B2896" w:rsidP="002E5918" w:rsidR="008B2896">
            <w:pPr>
              <w:pStyle w:val="ListBullet"/>
            </w:pPr>
            <w:r>
              <w:t xml:space="preserve">Reduces resolution (to 96 dots per inch (dpi) for Web and 200 dpi for print), and unnecessary information is discarded. </w:t>
            </w:r>
          </w:p>
          <w:p w:rsidRDefault="008B2896" w:rsidP="002E5918" w:rsidR="008B2896">
            <w:pPr>
              <w:pStyle w:val="ListBullet"/>
            </w:pPr>
            <w:r>
              <w:t xml:space="preserve">Discards extra information. For example, when a </w:t>
            </w:r>
            <w:hyperlink r:id="rId13">
              <w:r>
                <w:rPr>
                  <w:rStyle w:val="Hyperlink"/>
                </w:rPr>
                <w:t>picture</w:t>
              </w:r>
            </w:hyperlink>
            <w:r>
              <w:t xml:space="preserve"> has been cropped or resized, the "hidden" parts of the </w:t>
            </w:r>
            <w:hyperlink r:id="rId13">
              <w:r>
                <w:rPr>
                  <w:rStyle w:val="Hyperlink"/>
                </w:rPr>
                <w:t>picture</w:t>
              </w:r>
            </w:hyperlink>
            <w:r>
              <w:t xml:space="preserve"> are stored in the file. </w:t>
            </w:r>
          </w:p>
          <w:p w:rsidRDefault="008B2896" w:rsidP="002E5918" w:rsidR="008B2896">
            <w:pPr>
              <w:pStyle w:val="ListBullet"/>
            </w:pPr>
            <w:r>
              <w:t xml:space="preserve">Compress the </w:t>
            </w:r>
            <w:hyperlink r:id="rId13">
              <w:r>
                <w:rPr>
                  <w:rStyle w:val="Hyperlink"/>
                </w:rPr>
                <w:t>picture</w:t>
              </w:r>
            </w:hyperlink>
            <w:r>
              <w:t>, if possible.</w:t>
            </w:r>
          </w:p>
          <w:p w:rsidRDefault="008B2896" w:rsidP="002E5918" w:rsidR="008B2896"/>
          <w:p w:rsidRDefault="008B2896" w:rsidP="002E5918" w:rsidR="008B2896">
            <w:r>
              <w:t>A value of off, 0, or false indicates the application does not compress pictures in this workbook.</w:t>
            </w:r>
          </w:p>
          <w:p w:rsidRDefault="008B2896" w:rsidP="002E5918" w:rsidR="008B2896"/>
          <w:p w:rsidRDefault="008B2896" w:rsidP="002E5918" w:rsidR="008B2896">
            <w:r>
              <w:t>The default value for this attribute is true.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backupFile</w:t>
            </w:r>
            <w:r>
              <w:t xml:space="preserve"> (Create Backup File)</w:t>
            </w:r>
          </w:p>
        </w:tc>
        <w:tc>
          <w:tcPr>
            <w:tcW w:type="pct" w:w="4000"/>
          </w:tcPr>
          <w:p w:rsidRDefault="008B2896" w:rsidP="002E5918" w:rsidR="008B2896">
            <w:r>
              <w:t xml:space="preserve">Specifies a boolean value that indicates whether the application creates a backup of the </w:t>
            </w:r>
            <w:hyperlink r:id="rId8">
              <w:r>
                <w:rPr>
                  <w:rStyle w:val="Hyperlink"/>
                </w:rPr>
                <w:t>workbook</w:t>
              </w:r>
            </w:hyperlink>
            <w:r>
              <w:t xml:space="preserve"> on save.</w:t>
            </w:r>
          </w:p>
          <w:p w:rsidRDefault="008B2896" w:rsidP="002E5918" w:rsidR="008B2896"/>
          <w:p w:rsidRDefault="008B2896" w:rsidP="002E5918" w:rsidR="008B2896">
            <w:r>
              <w:t xml:space="preserve">A value of on, 1, or true indicates the application creates a backup of the </w:t>
            </w:r>
            <w:hyperlink r:id="rId8">
              <w:r>
                <w:rPr>
                  <w:rStyle w:val="Hyperlink"/>
                </w:rPr>
                <w:t>workbook</w:t>
              </w:r>
            </w:hyperlink>
            <w:r>
              <w:t xml:space="preserve"> on save.</w:t>
            </w:r>
          </w:p>
          <w:p w:rsidRDefault="008B2896" w:rsidP="002E5918" w:rsidR="008B2896"/>
          <w:p w:rsidRDefault="008B2896" w:rsidP="002E5918" w:rsidR="008B2896">
            <w:r>
              <w:t>A value of off, 0, or false indicates the application does not create a backup.</w:t>
            </w:r>
          </w:p>
          <w:p w:rsidRDefault="008B2896" w:rsidP="002E5918" w:rsidR="008B2896"/>
          <w:p w:rsidRDefault="008B2896" w:rsidP="002E5918" w:rsidR="008B2896">
            <w:r>
              <w:t>The default value for this attribute is false.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checkCompatibility</w:t>
            </w:r>
            <w:r>
              <w:t xml:space="preserve"> (Check Compatibility On Save)</w:t>
            </w:r>
          </w:p>
        </w:tc>
        <w:tc>
          <w:tcPr>
            <w:tcW w:type="pct" w:w="4000"/>
          </w:tcPr>
          <w:p w:rsidRDefault="008B2896" w:rsidP="002E5918" w:rsidR="008B2896">
            <w:r>
              <w:t xml:space="preserve">Specifies a boolean value that indicates whether the application checks for compatibility when saving this </w:t>
            </w:r>
            <w:hyperlink r:id="rId8">
              <w:r>
                <w:rPr>
                  <w:rStyle w:val="Hyperlink"/>
                </w:rPr>
                <w:t>workbook</w:t>
              </w:r>
            </w:hyperlink>
            <w:r>
              <w:t xml:space="preserve"> to older file formats. </w:t>
            </w:r>
          </w:p>
          <w:p w:rsidRDefault="008B2896" w:rsidP="002E5918" w:rsidR="008B2896"/>
          <w:p w:rsidRDefault="008B2896" w:rsidP="002E5918" w:rsidR="008B2896">
            <w:r>
              <w:t>A value of on, 1, or true indicates the application performs a compatibility check when saving to legacy binary formats.</w:t>
            </w:r>
          </w:p>
          <w:p w:rsidRDefault="008B2896" w:rsidP="002E5918" w:rsidR="008B2896"/>
          <w:p w:rsidRDefault="008B2896" w:rsidP="002E5918" w:rsidR="008B2896">
            <w:r>
              <w:t>A value of off, 0, or false indicates the application does not perform a compatibility check when saving to legacy binary formats.</w:t>
            </w:r>
          </w:p>
          <w:p w:rsidRDefault="008B2896" w:rsidP="002E5918" w:rsidR="008B2896"/>
          <w:p w:rsidRDefault="008B2896" w:rsidP="002E5918" w:rsidR="008B2896">
            <w:r>
              <w:t>The default value for this attribute is false.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codeName</w:t>
            </w:r>
            <w:r>
              <w:t xml:space="preserve"> (Code Name)</w:t>
            </w:r>
          </w:p>
        </w:tc>
        <w:tc>
          <w:tcPr>
            <w:tcW w:type="pct" w:w="4000"/>
          </w:tcPr>
          <w:p w:rsidRDefault="008B2896" w:rsidP="002E5918" w:rsidR="008B2896">
            <w:r>
              <w:t>Specifies the codename of the application that created this workbook. Use this attribute to track file content in incremental releases of the application.</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string</w:t>
            </w:r>
            <w:r>
              <w:t xml:space="preserve"> datatype.</w:t>
            </w:r>
          </w:p>
        </w:tc>
      </w:tr>
      <w:tr w:rsidTr="002E5918" w:rsidR="008B2896">
        <w:tc>
          <w:tcPr>
            <w:tcW w:type="pct" w:w="1000"/>
          </w:tcPr>
          <w:p w:rsidRDefault="008B2896" w:rsidP="002E5918" w:rsidR="008B2896">
            <w:r>
              <w:t>date1904</w:t>
            </w:r>
            <w:r>
              <w:t xml:space="preserve"> (Date 1904)</w:t>
            </w:r>
          </w:p>
        </w:tc>
        <w:tc>
          <w:tcPr>
            <w:tcW w:type="pct" w:w="4000"/>
          </w:tcPr>
          <w:p w:rsidRDefault="008B2896" w:rsidP="002E5918" w:rsidR="008B2896">
            <w:r>
              <w:t xml:space="preserve">Specifies a boolean value that indicates whether the date systems used in the </w:t>
            </w:r>
            <w:hyperlink r:id="rId8">
              <w:r>
                <w:rPr>
                  <w:rStyle w:val="Hyperlink"/>
                </w:rPr>
                <w:t>workbook</w:t>
              </w:r>
            </w:hyperlink>
            <w:r>
              <w:t xml:space="preserve"> starts in 1904.</w:t>
            </w:r>
          </w:p>
          <w:p w:rsidRDefault="008B2896" w:rsidP="002E5918" w:rsidR="008B2896"/>
          <w:p w:rsidRDefault="008B2896" w:rsidP="002E5918" w:rsidR="008B2896">
            <w:r>
              <w:t>A value of on, 1, or true indicates the date system starts in 1904.</w:t>
            </w:r>
          </w:p>
          <w:p w:rsidRDefault="008B2896" w:rsidP="002E5918" w:rsidR="008B2896"/>
          <w:p w:rsidRDefault="008B2896" w:rsidP="002E5918" w:rsidR="008B2896">
            <w:r>
              <w:t xml:space="preserve">A value of off, 0, or false indicates the </w:t>
            </w:r>
            <w:hyperlink r:id="rId8">
              <w:r>
                <w:rPr>
                  <w:rStyle w:val="Hyperlink"/>
                </w:rPr>
                <w:t>workbook</w:t>
              </w:r>
            </w:hyperlink>
            <w:r>
              <w:t xml:space="preserve"> uses the 1900 date system, where 1/1/1900 is the first day in the system.</w:t>
            </w:r>
          </w:p>
          <w:p w:rsidRDefault="008B2896" w:rsidP="002E5918" w:rsidR="008B2896"/>
          <w:p w:rsidRDefault="008B2896" w:rsidP="002E5918" w:rsidR="008B2896">
            <w:r>
              <w:t>The default value for this attribute is false.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defaultThemeVersion</w:t>
            </w:r>
            <w:r>
              <w:t xml:space="preserve"> (Default Theme Version)</w:t>
            </w:r>
          </w:p>
        </w:tc>
        <w:tc>
          <w:tcPr>
            <w:tcW w:type="pct" w:w="4000"/>
          </w:tcPr>
          <w:p w:rsidRDefault="008B2896" w:rsidP="002E5918" w:rsidR="008B2896">
            <w:r>
              <w:t>Specifies the default version of themes to apply in the workbook.</w:t>
            </w:r>
          </w:p>
          <w:p w:rsidRDefault="008B2896" w:rsidP="002E5918" w:rsidR="008B2896"/>
          <w:p w:rsidRDefault="008B2896" w:rsidP="002E5918" w:rsidR="008B2896">
            <w:r>
              <w:t xml:space="preserve">The value for </w:t>
            </w:r>
            <w:r>
              <w:t>defaultThemeVersion</w:t>
            </w:r>
            <w:r>
              <w:t xml:space="preserve"> depends on the application. SpreadsheetML defaults to the form [version][build], where [version] refers to the version of the application, and [build] refers to the build of the application when the themes in the user interface changed.</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filterPrivacy</w:t>
            </w:r>
            <w:r>
              <w:t xml:space="preserve"> (Filter Privacy)</w:t>
            </w:r>
          </w:p>
        </w:tc>
        <w:tc>
          <w:tcPr>
            <w:tcW w:type="pct" w:w="4000"/>
          </w:tcPr>
          <w:p w:rsidRDefault="008B2896" w:rsidP="002E5918" w:rsidR="008B2896">
            <w:r>
              <w:t xml:space="preserve">Specifies a boolean value that indicates whether the application has been inspected the </w:t>
            </w:r>
            <w:hyperlink r:id="rId8">
              <w:r>
                <w:rPr>
                  <w:rStyle w:val="Hyperlink"/>
                </w:rPr>
                <w:t>workbook</w:t>
              </w:r>
            </w:hyperlink>
            <w:r>
              <w:t xml:space="preserve"> for personally identifying information (PII). If this flag is set, the application warns the user any time the user performs do an action that will insert PII into the document. For example, inserting a </w:t>
            </w:r>
            <w:hyperlink r:id="rId14">
              <w:r>
                <w:rPr>
                  <w:rStyle w:val="Hyperlink"/>
                </w:rPr>
                <w:t>comment</w:t>
              </w:r>
            </w:hyperlink>
            <w:r>
              <w:t xml:space="preserve"> might inserts the user's name.</w:t>
            </w:r>
          </w:p>
          <w:p w:rsidRDefault="008B2896" w:rsidP="002E5918" w:rsidR="008B2896"/>
          <w:p w:rsidRDefault="008B2896" w:rsidP="002E5918" w:rsidR="008B2896">
            <w:r>
              <w:t>A value of on, 1, or true indicates the application will warn the user when they insert PII into the workbook.</w:t>
            </w:r>
          </w:p>
          <w:p w:rsidRDefault="008B2896" w:rsidP="002E5918" w:rsidR="008B2896"/>
          <w:p w:rsidRDefault="008B2896" w:rsidP="002E5918" w:rsidR="008B2896">
            <w:r>
              <w:t xml:space="preserve">A value of off, 0, or false indicates the application will not warn the user when they insert PII into the workbook; the </w:t>
            </w:r>
            <w:hyperlink r:id="rId8">
              <w:r>
                <w:rPr>
                  <w:rStyle w:val="Hyperlink"/>
                </w:rPr>
                <w:t>workbook</w:t>
              </w:r>
            </w:hyperlink>
            <w:r>
              <w:t xml:space="preserve"> has not been inspected for PII.</w:t>
            </w:r>
          </w:p>
          <w:p w:rsidRDefault="008B2896" w:rsidP="002E5918" w:rsidR="008B2896"/>
          <w:p w:rsidRDefault="008B2896" w:rsidP="002E5918" w:rsidR="008B2896">
            <w:r>
              <w:t>The default value for this attribute is false.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hidePivotFieldList</w:t>
            </w:r>
            <w:r>
              <w:t xml:space="preserve"> (Hide Pivot Field List)</w:t>
            </w:r>
          </w:p>
        </w:tc>
        <w:tc>
          <w:tcPr>
            <w:tcW w:type="pct" w:w="4000"/>
          </w:tcPr>
          <w:p w:rsidRDefault="008B2896" w:rsidP="002E5918" w:rsidR="008B2896">
            <w:r>
              <w:t xml:space="preserve">Specifies a boolean value that indicates whether a list of fields is shown for pivot </w:t>
            </w:r>
            <w:hyperlink r:id="rId11">
              <w:r>
                <w:rPr>
                  <w:rStyle w:val="Hyperlink"/>
                </w:rPr>
                <w:t>tables</w:t>
              </w:r>
            </w:hyperlink>
            <w:r>
              <w:t xml:space="preserve"> in the application user interface.</w:t>
            </w:r>
          </w:p>
          <w:p w:rsidRDefault="008B2896" w:rsidP="002E5918" w:rsidR="008B2896"/>
          <w:p w:rsidRDefault="008B2896" w:rsidP="002E5918" w:rsidR="008B2896">
            <w:r>
              <w:t>A value of on, 1, or true indicates a list of fields is show for pivot tables.</w:t>
            </w:r>
          </w:p>
          <w:p w:rsidRDefault="008B2896" w:rsidP="002E5918" w:rsidR="008B2896"/>
          <w:p w:rsidRDefault="008B2896" w:rsidP="002E5918" w:rsidR="008B2896">
            <w:r>
              <w:t>A value of off, 0, or false indicates a list of fields is not shown for pivot tables.</w:t>
            </w:r>
          </w:p>
          <w:p w:rsidRDefault="008B2896" w:rsidP="002E5918" w:rsidR="008B2896"/>
          <w:p w:rsidRDefault="008B2896" w:rsidP="002E5918" w:rsidR="008B2896">
            <w:r>
              <w:t>The default value for this attribute is false.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promptedSolutions</w:t>
            </w:r>
            <w:r>
              <w:t xml:space="preserve"> (Prompted Solutions)</w:t>
            </w:r>
          </w:p>
        </w:tc>
        <w:tc>
          <w:tcPr>
            <w:tcW w:type="pct" w:w="4000"/>
          </w:tcPr>
          <w:p w:rsidRDefault="008B2896" w:rsidP="002E5918" w:rsidR="008B2896">
            <w:r>
              <w:t>Specifies a boolean value that indicates whether the user has received an alert to load Smart Document components.</w:t>
            </w:r>
          </w:p>
          <w:p w:rsidRDefault="008B2896" w:rsidP="002E5918" w:rsidR="008B2896"/>
          <w:p w:rsidRDefault="008B2896" w:rsidP="002E5918" w:rsidR="008B2896">
            <w:r>
              <w:t>A value of on, 1, or true indicates the user received an alert to load SmartDoc.</w:t>
            </w:r>
          </w:p>
          <w:p w:rsidRDefault="008B2896" w:rsidP="002E5918" w:rsidR="008B2896"/>
          <w:p w:rsidRDefault="008B2896" w:rsidP="002E5918" w:rsidR="008B2896">
            <w:r>
              <w:t>A value of off, 0, or false indicates the user did not receive an alert.</w:t>
            </w:r>
          </w:p>
          <w:p w:rsidRDefault="008B2896" w:rsidP="002E5918" w:rsidR="008B2896"/>
          <w:p w:rsidRDefault="008B2896" w:rsidP="002E5918" w:rsidR="008B2896">
            <w:r>
              <w:t>The default value for this attribute is false.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publishItems</w:t>
            </w:r>
            <w:r>
              <w:t xml:space="preserve"> (Publish Items)</w:t>
            </w:r>
          </w:p>
        </w:tc>
        <w:tc>
          <w:tcPr>
            <w:tcW w:type="pct" w:w="4000"/>
          </w:tcPr>
          <w:p w:rsidRDefault="008B2896" w:rsidP="002E5918" w:rsidR="008B2896">
            <w:r>
              <w:t xml:space="preserve">Specifies a boolean value that indicates whether the publish the </w:t>
            </w:r>
            <w:hyperlink r:id="rId8">
              <w:r>
                <w:rPr>
                  <w:rStyle w:val="Hyperlink"/>
                </w:rPr>
                <w:t>workbook</w:t>
              </w:r>
            </w:hyperlink>
            <w:r>
              <w:t xml:space="preserve"> or </w:t>
            </w:r>
            <w:hyperlink r:id="rId8">
              <w:r>
                <w:rPr>
                  <w:rStyle w:val="Hyperlink"/>
                </w:rPr>
                <w:t>workbook</w:t>
              </w:r>
            </w:hyperlink>
            <w:r>
              <w:t xml:space="preserve"> </w:t>
            </w:r>
            <w:hyperlink r:id="rId15">
              <w:r>
                <w:rPr>
                  <w:rStyle w:val="Hyperlink"/>
                </w:rPr>
                <w:t>items</w:t>
              </w:r>
            </w:hyperlink>
            <w:r>
              <w:t xml:space="preserve"> to the application server.</w:t>
            </w:r>
          </w:p>
          <w:p w:rsidRDefault="008B2896" w:rsidP="002E5918" w:rsidR="008B2896"/>
          <w:p w:rsidRDefault="008B2896" w:rsidP="002E5918" w:rsidR="008B2896">
            <w:r>
              <w:t xml:space="preserve">A value of </w:t>
            </w:r>
            <w:r>
              <w:t>on</w:t>
            </w:r>
            <w:r>
              <w:t xml:space="preserve">, </w:t>
            </w:r>
            <w:r>
              <w:t>1</w:t>
            </w:r>
            <w:r>
              <w:t xml:space="preserve">, or </w:t>
            </w:r>
            <w:r>
              <w:t xml:space="preserve">true </w:t>
            </w:r>
            <w:r>
              <w:t xml:space="preserve">indicates that </w:t>
            </w:r>
            <w:hyperlink r:id="rId8">
              <w:r>
                <w:rPr>
                  <w:rStyle w:val="Hyperlink"/>
                </w:rPr>
                <w:t>workbook</w:t>
              </w:r>
            </w:hyperlink>
            <w:r>
              <w:t xml:space="preserve"> </w:t>
            </w:r>
            <w:hyperlink r:id="rId15">
              <w:r>
                <w:rPr>
                  <w:rStyle w:val="Hyperlink"/>
                </w:rPr>
                <w:t>items</w:t>
              </w:r>
            </w:hyperlink>
            <w:r>
              <w:t xml:space="preserve"> are published.</w:t>
            </w:r>
          </w:p>
          <w:p w:rsidRDefault="008B2896" w:rsidP="002E5918" w:rsidR="008B2896"/>
          <w:p w:rsidRDefault="008B2896" w:rsidP="002E5918" w:rsidR="008B2896">
            <w:r>
              <w:t xml:space="preserve">A value of </w:t>
            </w:r>
            <w:r>
              <w:t>off</w:t>
            </w:r>
            <w:r>
              <w:t xml:space="preserve">, </w:t>
            </w:r>
            <w:r>
              <w:t>0</w:t>
            </w:r>
            <w:r>
              <w:t xml:space="preserve">, or </w:t>
            </w:r>
            <w:r>
              <w:t xml:space="preserve">false </w:t>
            </w:r>
            <w:r>
              <w:t xml:space="preserve">indicates that the </w:t>
            </w:r>
            <w:hyperlink r:id="rId8">
              <w:r>
                <w:rPr>
                  <w:rStyle w:val="Hyperlink"/>
                </w:rPr>
                <w:t>workbook</w:t>
              </w:r>
            </w:hyperlink>
            <w:r>
              <w:t xml:space="preserve"> is published.</w:t>
            </w:r>
          </w:p>
          <w:p w:rsidRDefault="008B2896" w:rsidP="002E5918" w:rsidR="008B2896"/>
          <w:p w:rsidRDefault="008B2896" w:rsidP="002E5918" w:rsidR="008B2896">
            <w:r>
              <w:t xml:space="preserve">The default value for this attribute is </w:t>
            </w:r>
            <w:r>
              <w:t>false</w:t>
            </w:r>
            <w:r>
              <w:t>.</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refreshAllConnections</w:t>
            </w:r>
            <w:r>
              <w:t xml:space="preserve"> (Refresh all Connections on Open)</w:t>
            </w:r>
          </w:p>
        </w:tc>
        <w:tc>
          <w:tcPr>
            <w:tcW w:type="pct" w:w="4000"/>
          </w:tcPr>
          <w:p w:rsidRDefault="008B2896" w:rsidP="002E5918" w:rsidR="008B2896">
            <w:r>
              <w:t xml:space="preserve">Specifies a boolean value that indicates whether the workbok shall refresh all the </w:t>
            </w:r>
            <w:hyperlink r:id="rId16">
              <w:r>
                <w:rPr>
                  <w:rStyle w:val="Hyperlink"/>
                </w:rPr>
                <w:t>connections</w:t>
              </w:r>
            </w:hyperlink>
            <w:r>
              <w:t xml:space="preserve"> to data sources during load.</w:t>
            </w:r>
          </w:p>
          <w:p w:rsidRDefault="008B2896" w:rsidP="002E5918" w:rsidR="008B2896"/>
          <w:p w:rsidRDefault="008B2896" w:rsidP="002E5918" w:rsidR="008B2896">
            <w:r>
              <w:t xml:space="preserve">The default value for this attribute is </w:t>
            </w:r>
            <w:r>
              <w:t>false</w:t>
            </w:r>
            <w:r>
              <w:t>.</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saveExternalLinkValues</w:t>
            </w:r>
            <w:r>
              <w:t xml:space="preserve"> (Save External Link Values)</w:t>
            </w:r>
          </w:p>
        </w:tc>
        <w:tc>
          <w:tcPr>
            <w:tcW w:type="pct" w:w="4000"/>
          </w:tcPr>
          <w:p w:rsidRDefault="008B2896" w:rsidP="002E5918" w:rsidR="008B2896">
            <w:r>
              <w:t>Specifies a boolean value that indicates whether the application will cache values retrieved from other workbooks via an externally linking formula. Data is cached at save.</w:t>
            </w:r>
          </w:p>
          <w:p w:rsidRDefault="008B2896" w:rsidP="002E5918" w:rsidR="008B2896"/>
          <w:p w:rsidRDefault="008B2896" w:rsidP="002E5918" w:rsidR="008B2896">
            <w:r>
              <w:t xml:space="preserve">A value of on, 1, or true indicates data from externally linked formulas is cached. A supporting part is written out containing a cached </w:t>
            </w:r>
            <w:hyperlink r:id="rId17">
              <w:r>
                <w:rPr>
                  <w:rStyle w:val="Hyperlink"/>
                </w:rPr>
                <w:t>cell</w:t>
              </w:r>
            </w:hyperlink>
            <w:r>
              <w:t xml:space="preserve"> </w:t>
            </w:r>
            <w:hyperlink r:id="rId10">
              <w:r>
                <w:rPr>
                  <w:rStyle w:val="Hyperlink"/>
                </w:rPr>
                <w:t>table</w:t>
              </w:r>
            </w:hyperlink>
            <w:r>
              <w:t xml:space="preserve"> from the external workbook.</w:t>
            </w:r>
          </w:p>
          <w:p w:rsidRDefault="008B2896" w:rsidP="002E5918" w:rsidR="008B2896"/>
          <w:p w:rsidRDefault="008B2896" w:rsidP="002E5918" w:rsidR="008B2896">
            <w:r>
              <w:t>A value of off, 0, or false indicates data from externally linked formulas is not cached.</w:t>
            </w:r>
          </w:p>
          <w:p w:rsidRDefault="008B2896" w:rsidP="002E5918" w:rsidR="008B2896"/>
          <w:p w:rsidRDefault="008B2896" w:rsidP="002E5918" w:rsidR="008B2896">
            <w:r>
              <w:t>The default value for this attribute is true.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showBorderUnselectedTables</w:t>
            </w:r>
            <w:r>
              <w:t xml:space="preserve"> (Show Border Unselected Table)</w:t>
            </w:r>
          </w:p>
        </w:tc>
        <w:tc>
          <w:tcPr>
            <w:tcW w:type="pct" w:w="4000"/>
          </w:tcPr>
          <w:p w:rsidRDefault="008B2896" w:rsidP="002E5918" w:rsidR="008B2896">
            <w:r>
              <w:t xml:space="preserve">Specifies a boolean value that indicates whether a </w:t>
            </w:r>
            <w:hyperlink r:id="rId18">
              <w:r>
                <w:rPr>
                  <w:rStyle w:val="Hyperlink"/>
                </w:rPr>
                <w:t>border</w:t>
              </w:r>
            </w:hyperlink>
            <w:r>
              <w:t xml:space="preserve"> is drawn around unselected </w:t>
            </w:r>
            <w:hyperlink r:id="rId11">
              <w:r>
                <w:rPr>
                  <w:rStyle w:val="Hyperlink"/>
                </w:rPr>
                <w:t>tables</w:t>
              </w:r>
            </w:hyperlink>
            <w:r>
              <w:t xml:space="preserve"> in the workbook.</w:t>
            </w:r>
          </w:p>
          <w:p w:rsidRDefault="008B2896" w:rsidP="002E5918" w:rsidR="008B2896"/>
          <w:p w:rsidRDefault="008B2896" w:rsidP="002E5918" w:rsidR="008B2896">
            <w:r>
              <w:t xml:space="preserve">A value of on, 1, or true indicates </w:t>
            </w:r>
            <w:hyperlink r:id="rId19">
              <w:r>
                <w:rPr>
                  <w:rStyle w:val="Hyperlink"/>
                </w:rPr>
                <w:t>borders</w:t>
              </w:r>
            </w:hyperlink>
            <w:r>
              <w:t xml:space="preserve"> are drawn around unselected tables.</w:t>
            </w:r>
          </w:p>
          <w:p w:rsidRDefault="008B2896" w:rsidP="002E5918" w:rsidR="008B2896"/>
          <w:p w:rsidRDefault="008B2896" w:rsidP="002E5918" w:rsidR="008B2896">
            <w:r>
              <w:t xml:space="preserve">A value of off, 0, or false indicates </w:t>
            </w:r>
            <w:hyperlink r:id="rId19">
              <w:r>
                <w:rPr>
                  <w:rStyle w:val="Hyperlink"/>
                </w:rPr>
                <w:t>borders</w:t>
              </w:r>
            </w:hyperlink>
            <w:r>
              <w:t xml:space="preserve"> are not drawn around unselected tables.</w:t>
            </w:r>
          </w:p>
          <w:p w:rsidRDefault="008B2896" w:rsidP="002E5918" w:rsidR="008B2896"/>
          <w:p w:rsidRDefault="008B2896" w:rsidP="002E5918" w:rsidR="008B2896">
            <w:r>
              <w:t>The default value for this attribute is true.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showInkAnnotation</w:t>
            </w:r>
            <w:r>
              <w:t xml:space="preserve"> (Show Ink Annotations)</w:t>
            </w:r>
          </w:p>
        </w:tc>
        <w:tc>
          <w:tcPr>
            <w:tcW w:type="pct" w:w="4000"/>
          </w:tcPr>
          <w:p w:rsidRDefault="008B2896" w:rsidP="002E5918" w:rsidR="008B2896">
            <w:r>
              <w:t>Specifies a boolean value that indicates whether the book shows ink annotations.</w:t>
            </w:r>
          </w:p>
          <w:p w:rsidRDefault="008B2896" w:rsidP="002E5918" w:rsidR="008B2896"/>
          <w:p w:rsidRDefault="008B2896" w:rsidP="002E5918" w:rsidR="008B2896">
            <w:r>
              <w:t>A value of on, 1, or true indicates that ink annotations are shown in the workbook.</w:t>
            </w:r>
          </w:p>
          <w:p w:rsidRDefault="008B2896" w:rsidP="002E5918" w:rsidR="008B2896"/>
          <w:p w:rsidRDefault="008B2896" w:rsidP="002E5918" w:rsidR="008B2896">
            <w:r>
              <w:t>A value of off, 0, or false indicates that ink annotations are not shown in the workbook.</w:t>
            </w:r>
          </w:p>
          <w:p w:rsidRDefault="008B2896" w:rsidP="002E5918" w:rsidR="008B2896"/>
          <w:p w:rsidRDefault="008B2896" w:rsidP="002E5918" w:rsidR="008B2896">
            <w:r>
              <w:t>The default value for this attribute is true.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showObjects</w:t>
            </w:r>
            <w:r>
              <w:t xml:space="preserve"> (Show Objects)</w:t>
            </w:r>
          </w:p>
        </w:tc>
        <w:tc>
          <w:tcPr>
            <w:tcW w:type="pct" w:w="4000"/>
          </w:tcPr>
          <w:p w:rsidRDefault="008B2896" w:rsidP="002E5918" w:rsidR="008B2896">
            <w:r>
              <w:t>Specifies how the application shows embedded objects in the workbook.</w:t>
            </w:r>
          </w:p>
          <w:p w:rsidRDefault="008B2896" w:rsidP="002E5918" w:rsidR="008B2896"/>
          <w:p w:rsidRDefault="008B2896" w:rsidP="002E5918" w:rsidR="008B2896">
            <w:r>
              <w:t>This attribute it optional.</w:t>
            </w:r>
          </w:p>
          <w:p w:rsidRDefault="008B2896" w:rsidP="002E5918" w:rsidR="008B2896"/>
          <w:p w:rsidRDefault="008B2896" w:rsidP="002E5918" w:rsidR="008B2896">
            <w:r>
              <w:t>The default value for this attribute is "all."</w:t>
            </w:r>
          </w:p>
          <w:p w:rsidRDefault="008B2896" w:rsidP="002E5918" w:rsidR="008B2896"/>
          <w:p w:rsidRDefault="008B2896" w:rsidP="002E5918" w:rsidR="008B2896">
            <w:r>
              <w:t xml:space="preserve">The possible values for this attribute are defined by the </w:t>
            </w:r>
            <w:r>
              <w:t/>
            </w:r>
            <w:hyperlink r:id="rId20">
              <w:r>
                <w:rPr>
                  <w:rStyle w:val="Hyperlink"/>
                </w:rPr>
                <w:t>ST_Objects</w:t>
              </w:r>
            </w:hyperlink>
            <w:r>
              <w:t/>
            </w:r>
            <w:r>
              <w:t xml:space="preserve"> simple type (§</w:t>
            </w:r>
            <w:fldSimple w:instr="REF book540b93b6-a51a-4cae-8d1e-d61ed4371d48 \r \h">
              <w:r>
                <w:t>3.18.50</w:t>
              </w:r>
            </w:fldSimple>
            <w:r>
              <w:t>).</w:t>
            </w:r>
          </w:p>
        </w:tc>
      </w:tr>
      <w:tr w:rsidTr="002E5918" w:rsidR="008B2896">
        <w:tc>
          <w:tcPr>
            <w:tcW w:type="pct" w:w="1000"/>
          </w:tcPr>
          <w:p w:rsidRDefault="008B2896" w:rsidP="002E5918" w:rsidR="008B2896">
            <w:r>
              <w:t>showPivotChartFilter</w:t>
            </w:r>
            <w:r>
              <w:t xml:space="preserve"> (Show Pivot Chart Filter)</w:t>
            </w:r>
          </w:p>
        </w:tc>
        <w:tc>
          <w:tcPr>
            <w:tcW w:type="pct" w:w="4000"/>
          </w:tcPr>
          <w:p w:rsidRDefault="008B2896" w:rsidP="002E5918" w:rsidR="008B2896">
            <w:r>
              <w:t>Specifies a boolean value that indicates whether filtering options are shown for pivot charts in the workbook.</w:t>
            </w:r>
          </w:p>
          <w:p w:rsidRDefault="008B2896" w:rsidP="002E5918" w:rsidR="008B2896"/>
          <w:p w:rsidRDefault="008B2896" w:rsidP="002E5918" w:rsidR="008B2896">
            <w:r>
              <w:t>A value of on, 1, or true indicates filtering options shall be shown for pivot charts.</w:t>
            </w:r>
          </w:p>
          <w:p w:rsidRDefault="008B2896" w:rsidP="002E5918" w:rsidR="008B2896"/>
          <w:p w:rsidRDefault="008B2896" w:rsidP="002E5918" w:rsidR="008B2896">
            <w:r>
              <w:t>A value of off, 0, or false indicates filtering options shall not be shown.</w:t>
            </w:r>
          </w:p>
          <w:p w:rsidRDefault="008B2896" w:rsidP="002E5918" w:rsidR="008B2896"/>
          <w:p w:rsidRDefault="008B2896" w:rsidP="002E5918" w:rsidR="008B2896">
            <w:r>
              <w:t>The default value for this attribute is false.</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updateLinks</w:t>
            </w:r>
            <w:r>
              <w:t xml:space="preserve"> (Update Links Behavior)</w:t>
            </w:r>
          </w:p>
        </w:tc>
        <w:tc>
          <w:tcPr>
            <w:tcW w:type="pct" w:w="4000"/>
          </w:tcPr>
          <w:p w:rsidRDefault="008B2896" w:rsidP="002E5918" w:rsidR="008B2896">
            <w:r>
              <w:t xml:space="preserve">Specifies how the application updates external links when the </w:t>
            </w:r>
            <w:hyperlink r:id="rId8">
              <w:r>
                <w:rPr>
                  <w:rStyle w:val="Hyperlink"/>
                </w:rPr>
                <w:t>workbook</w:t>
              </w:r>
            </w:hyperlink>
            <w:r>
              <w:t xml:space="preserve"> is opened. </w:t>
            </w:r>
          </w:p>
          <w:p w:rsidRDefault="008B2896" w:rsidP="002E5918" w:rsidR="008B2896"/>
          <w:p w:rsidRDefault="008B2896" w:rsidP="002E5918" w:rsidR="008B2896">
            <w:r>
              <w:t>The default value for this attribute is userSet.</w:t>
            </w:r>
          </w:p>
          <w:p w:rsidRDefault="008B2896" w:rsidP="002E5918" w:rsidR="008B2896"/>
          <w:p w:rsidRDefault="008B2896" w:rsidP="002E5918" w:rsidR="008B2896">
            <w:r>
              <w:t xml:space="preserve">The possible values for this attribute are defined by the </w:t>
            </w:r>
            <w:r>
              <w:t/>
            </w:r>
            <w:hyperlink r:id="rId21">
              <w:r>
                <w:rPr>
                  <w:rStyle w:val="Hyperlink"/>
                </w:rPr>
                <w:t>ST_UpdateLinks</w:t>
              </w:r>
            </w:hyperlink>
            <w:r>
              <w:t/>
            </w:r>
            <w:r>
              <w:t xml:space="preserve"> simple type (§</w:t>
            </w:r>
            <w:fldSimple w:instr="REF book1905eabd-c6c6-4c03-b31d-e41272513d3c \r \h">
              <w:r>
                <w:t>3.18.88</w:t>
              </w:r>
            </w:fldSimple>
            <w:r>
              <w:t>).</w:t>
            </w:r>
          </w:p>
        </w:tc>
      </w:tr>
    </w:tbl>
    <w:p w:rsidRDefault="008B2896" w:rsidP="008B2896" w:rsidR="008B2896">
      <w:pPr>
        <w:pStyle w:val="KeepWithNext"/>
      </w:pPr>
      <w:r>
        <w:t xml:space="preserve">The following XML </w:t>
      </w:r>
      <w:hyperlink r:id="rId12">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22">
        <w:r>
          <w:rPr>
            <w:rStyle w:val="Hyperlink"/>
          </w:rPr>
          <w:t>name</w:t>
        </w:r>
      </w:hyperlink>
      <w:r>
        <w:t>="CT_WorkbookPr"&gt;</w:t>
      </w:r>
    </w:p>
    <w:p w:rsidRDefault="008B2896" w:rsidP="008B2896" w:rsidR="008B2896">
      <w:pPr>
        <w:pStyle w:val="SchemaFragment"/>
        <w:tabs>
          <w:tab w:pos="360" w:val="left"/>
        </w:tabs>
        <w:ind w:hanging="540" w:left="540"/>
      </w:pPr>
      <w:r>
        <w:tab/>
      </w:r>
      <w:r>
        <w:t>&lt;attribute name="date1904" type="xsd:boolean" use="optional" default="false"/&gt;</w:t>
      </w:r>
    </w:p>
    <w:p w:rsidRDefault="008B2896" w:rsidP="008B2896" w:rsidR="008B2896">
      <w:pPr>
        <w:pStyle w:val="SchemaFragment"/>
        <w:tabs>
          <w:tab w:pos="360" w:val="left"/>
        </w:tabs>
        <w:ind w:hanging="540" w:left="540"/>
      </w:pPr>
      <w:r>
        <w:tab/>
      </w:r>
      <w:r>
        <w:t>&lt;attribute name="showObjects" type="</w:t>
      </w:r>
      <w:hyperlink r:id="rId20">
        <w:r>
          <w:rPr>
            <w:rStyle w:val="Hyperlink"/>
          </w:rPr>
          <w:t>ST_Objects</w:t>
        </w:r>
      </w:hyperlink>
      <w:r>
        <w:t>" use="optional" default="all"/&gt;</w:t>
      </w:r>
    </w:p>
    <w:p w:rsidRDefault="008B2896" w:rsidP="008B2896" w:rsidR="008B2896">
      <w:pPr>
        <w:pStyle w:val="SchemaFragment"/>
        <w:tabs>
          <w:tab w:pos="360" w:val="left"/>
        </w:tabs>
        <w:ind w:hanging="540" w:left="540"/>
      </w:pPr>
      <w:r>
        <w:tab/>
      </w:r>
      <w:r>
        <w:t>&lt;attribute name="showBorderUnselectedTables" type="xsd:boolean" use="optional" default="true"/&gt;</w:t>
      </w:r>
    </w:p>
    <w:p w:rsidRDefault="008B2896" w:rsidP="008B2896" w:rsidR="008B2896">
      <w:pPr>
        <w:pStyle w:val="SchemaFragment"/>
        <w:tabs>
          <w:tab w:pos="360" w:val="left"/>
        </w:tabs>
        <w:ind w:hanging="540" w:left="540"/>
      </w:pPr>
      <w:r>
        <w:tab/>
      </w:r>
      <w:r>
        <w:t>&lt;attribute name="filterPrivacy" type="xsd:boolean" use="optional" default="false"/&gt;</w:t>
      </w:r>
    </w:p>
    <w:p w:rsidRDefault="008B2896" w:rsidP="008B2896" w:rsidR="008B2896">
      <w:pPr>
        <w:pStyle w:val="SchemaFragment"/>
        <w:tabs>
          <w:tab w:pos="360" w:val="left"/>
        </w:tabs>
        <w:ind w:hanging="540" w:left="540"/>
      </w:pPr>
      <w:r>
        <w:tab/>
      </w:r>
      <w:r>
        <w:t>&lt;attribute name="promptedSolutions" type="xsd:boolean" use="optional" default="false"/&gt;</w:t>
      </w:r>
    </w:p>
    <w:p w:rsidRDefault="008B2896" w:rsidP="008B2896" w:rsidR="008B2896">
      <w:pPr>
        <w:pStyle w:val="SchemaFragment"/>
        <w:tabs>
          <w:tab w:pos="360" w:val="left"/>
        </w:tabs>
        <w:ind w:hanging="540" w:left="540"/>
      </w:pPr>
      <w:r>
        <w:tab/>
      </w:r>
      <w:r>
        <w:t>&lt;attribute name="showInkAnnotation" type="xsd:boolean" use="optional" default="true"/&gt;</w:t>
      </w:r>
    </w:p>
    <w:p w:rsidRDefault="008B2896" w:rsidP="008B2896" w:rsidR="008B2896">
      <w:pPr>
        <w:pStyle w:val="SchemaFragment"/>
        <w:tabs>
          <w:tab w:pos="360" w:val="left"/>
        </w:tabs>
        <w:ind w:hanging="540" w:left="540"/>
      </w:pPr>
      <w:r>
        <w:tab/>
      </w:r>
      <w:r>
        <w:t>&lt;attribute name="backupFile" type="xsd:boolean" use="optional" default="false"/&gt;</w:t>
      </w:r>
    </w:p>
    <w:p w:rsidRDefault="008B2896" w:rsidP="008B2896" w:rsidR="008B2896">
      <w:pPr>
        <w:pStyle w:val="SchemaFragment"/>
        <w:tabs>
          <w:tab w:pos="360" w:val="left"/>
        </w:tabs>
        <w:ind w:hanging="540" w:left="540"/>
      </w:pPr>
      <w:r>
        <w:tab/>
      </w:r>
      <w:r>
        <w:t>&lt;attribute name="saveExternalLinkValues" type="xsd:boolean" use="optional" default="true"/&gt;</w:t>
      </w:r>
    </w:p>
    <w:p w:rsidRDefault="008B2896" w:rsidP="008B2896" w:rsidR="008B2896">
      <w:pPr>
        <w:pStyle w:val="SchemaFragment"/>
        <w:tabs>
          <w:tab w:pos="360" w:val="left"/>
        </w:tabs>
        <w:ind w:hanging="540" w:left="540"/>
      </w:pPr>
      <w:r>
        <w:tab/>
      </w:r>
      <w:r>
        <w:t>&lt;attribute name="updateLinks" type="</w:t>
      </w:r>
      <w:hyperlink r:id="rId21">
        <w:r>
          <w:rPr>
            <w:rStyle w:val="Hyperlink"/>
          </w:rPr>
          <w:t>ST_UpdateLinks</w:t>
        </w:r>
      </w:hyperlink>
      <w:r>
        <w:t>" use="optional" default="userSet"/&gt;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="codeName" type="xsd:string" use="optional"/&gt;</w:t>
      </w:r>
    </w:p>
    <w:p w:rsidRDefault="008B2896" w:rsidP="008B2896" w:rsidR="008B2896">
      <w:pPr>
        <w:pStyle w:val="SchemaFragment"/>
        <w:tabs>
          <w:tab w:pos="360" w:val="left"/>
        </w:tabs>
        <w:ind w:hanging="540" w:left="540"/>
      </w:pPr>
      <w:r>
        <w:tab/>
      </w:r>
      <w:r>
        <w:t>&lt;attribute name="hidePivotFieldList" type="xsd:boolean" use="optional" default="false"/&gt;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="showPivotChartFilter" type="xsd:boolean" default="false"/&gt;</w:t>
      </w:r>
    </w:p>
    <w:p w:rsidRDefault="008B2896" w:rsidP="008B2896" w:rsidR="008B2896">
      <w:pPr>
        <w:pStyle w:val="SchemaFragment"/>
        <w:tabs>
          <w:tab w:pos="360" w:val="left"/>
        </w:tabs>
        <w:ind w:hanging="540" w:left="540"/>
      </w:pPr>
      <w:r>
        <w:tab/>
      </w:r>
      <w:r>
        <w:t>&lt;attribute name="allowRefreshQuery" type="xsd:boolean" use="optional" default="false"/&gt;</w:t>
      </w:r>
    </w:p>
    <w:p w:rsidRDefault="008B2896" w:rsidP="008B2896" w:rsidR="008B2896">
      <w:pPr>
        <w:pStyle w:val="SchemaFragment"/>
        <w:tabs>
          <w:tab w:pos="360" w:val="left"/>
        </w:tabs>
        <w:ind w:hanging="540" w:left="540"/>
      </w:pPr>
      <w:r>
        <w:tab/>
      </w:r>
      <w:r>
        <w:t>&lt;attribute name="publishItems" type="xsd:boolean" use="optional" default="false"/&gt;</w:t>
      </w:r>
    </w:p>
    <w:p w:rsidRDefault="008B2896" w:rsidP="008B2896" w:rsidR="008B2896">
      <w:pPr>
        <w:pStyle w:val="SchemaFragment"/>
        <w:tabs>
          <w:tab w:pos="360" w:val="left"/>
        </w:tabs>
        <w:ind w:hanging="540" w:left="540"/>
      </w:pPr>
      <w:r>
        <w:tab/>
      </w:r>
      <w:r>
        <w:t>&lt;attribute name="checkCompatibility" type="xsd:boolean" use="optional" default="false"/&gt;</w:t>
      </w:r>
    </w:p>
    <w:p w:rsidRDefault="008B2896" w:rsidP="008B2896" w:rsidR="008B2896">
      <w:pPr>
        <w:pStyle w:val="SchemaFragment"/>
        <w:tabs>
          <w:tab w:pos="360" w:val="left"/>
        </w:tabs>
        <w:ind w:hanging="540" w:left="540"/>
      </w:pPr>
      <w:r>
        <w:tab/>
      </w:r>
      <w:r>
        <w:t>&lt;attribute name="autoCompressPictures" type="xsd:boolean" use="optional" default="true"/&gt;</w:t>
      </w:r>
    </w:p>
    <w:p w:rsidRDefault="008B2896" w:rsidP="008B2896" w:rsidR="008B2896">
      <w:pPr>
        <w:pStyle w:val="SchemaFragment"/>
        <w:tabs>
          <w:tab w:pos="360" w:val="left"/>
        </w:tabs>
        <w:ind w:hanging="540" w:left="540"/>
      </w:pPr>
      <w:r>
        <w:tab/>
      </w:r>
      <w:r>
        <w:t>&lt;attribute name="refreshAllConnections" type="xsd:boolean" use="optional" default="false"/&gt;</w:t>
      </w:r>
    </w:p>
    <w:p w:rsidRDefault="008B2896" w:rsidP="008B2896" w:rsidR="008B2896">
      <w:pPr>
        <w:pStyle w:val="SchemaFragment"/>
        <w:tabs>
          <w:tab w:pos="360" w:val="left"/>
        </w:tabs>
        <w:ind w:hanging="540" w:left="540"/>
      </w:pPr>
      <w:r>
        <w:tab/>
      </w:r>
      <w:r>
        <w:t xml:space="preserve">&lt;attribute </w:t>
      </w:r>
      <w:hyperlink r:id="rId22">
        <w:r>
          <w:rPr>
            <w:rStyle w:val="Hyperlink"/>
          </w:rPr>
          <w:t>name</w:t>
        </w:r>
      </w:hyperlink>
      <w:r>
        <w:t>="defaultThemeVersion" type="xsd:unsignedInt" use="optional"/&gt;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workbook.docx" TargetMode="External"/><Relationship Id="rId9" Type="http://schemas.openxmlformats.org/officeDocument/2006/relationships/hyperlink" Target="query.docx" TargetMode="External"/><Relationship Id="rId10" Type="http://schemas.openxmlformats.org/officeDocument/2006/relationships/hyperlink" Target="table.docx" TargetMode="External"/><Relationship Id="rId11" Type="http://schemas.openxmlformats.org/officeDocument/2006/relationships/hyperlink" Target="tables.docx" TargetMode="External"/><Relationship Id="rId12" Type="http://schemas.openxmlformats.org/officeDocument/2006/relationships/hyperlink" Target="Schema.docx" TargetMode="External"/><Relationship Id="rId13" Type="http://schemas.openxmlformats.org/officeDocument/2006/relationships/hyperlink" Target="picture.docx" TargetMode="External"/><Relationship Id="rId14" Type="http://schemas.openxmlformats.org/officeDocument/2006/relationships/hyperlink" Target="comment.docx" TargetMode="External"/><Relationship Id="rId15" Type="http://schemas.openxmlformats.org/officeDocument/2006/relationships/hyperlink" Target="items.docx" TargetMode="External"/><Relationship Id="rId16" Type="http://schemas.openxmlformats.org/officeDocument/2006/relationships/hyperlink" Target="connections.docx" TargetMode="External"/><Relationship Id="rId17" Type="http://schemas.openxmlformats.org/officeDocument/2006/relationships/hyperlink" Target="cell.docx" TargetMode="External"/><Relationship Id="rId18" Type="http://schemas.openxmlformats.org/officeDocument/2006/relationships/hyperlink" Target="border.docx" TargetMode="External"/><Relationship Id="rId19" Type="http://schemas.openxmlformats.org/officeDocument/2006/relationships/hyperlink" Target="borders.docx" TargetMode="External"/><Relationship Id="rId20" Type="http://schemas.openxmlformats.org/officeDocument/2006/relationships/hyperlink" Target="ST_Objects.docx" TargetMode="External"/><Relationship Id="rId21" Type="http://schemas.openxmlformats.org/officeDocument/2006/relationships/hyperlink" Target="ST_UpdateLinks.docx" TargetMode="External"/><Relationship Id="rId22"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