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28_1" w:id="100001"/>
      <w:bookmarkStart w:name="book7694247d-44f5-4630-b194-ba8e91d400bd_1" w:id="100002"/>
      <w:r>
        <w:t>valueMetadata</w:t>
      </w:r>
      <w:r>
        <w:t xml:space="preserve"> (Value Metadata)</w:t>
      </w:r>
      <w:bookmarkEnd w:id="100001"/>
    </w:p>
    <w:bookmarkEnd w:id="100002"/>
    <w:p w:rsidRDefault="008B2896" w:rsidP="008B2896" w:rsidR="008B2896">
      <w:r>
        <w:t xml:space="preserve">This element represents the value </w:t>
      </w:r>
      <w:hyperlink r:id="rId8">
        <w:r>
          <w:rPr>
            <w:rStyle w:val="Hyperlink"/>
          </w:rPr>
          <w:t>metadata</w:t>
        </w:r>
      </w:hyperlink>
      <w:r>
        <w:t xml:space="preserve"> information for the spreadsheet.  It is essentially a collection of block elements that each define the value </w:t>
      </w:r>
      <w:hyperlink r:id="rId8">
        <w:r>
          <w:rPr>
            <w:rStyle w:val="Hyperlink"/>
          </w:rPr>
          <w:t>metadata</w:t>
        </w:r>
      </w:hyperlink>
      <w:r>
        <w:t xml:space="preserve"> for a particular cell.  Cells in the </w:t>
      </w:r>
      <w:hyperlink r:id="rId9">
        <w:r>
          <w:rPr>
            <w:rStyle w:val="Hyperlink"/>
          </w:rPr>
          <w:t>workbook</w:t>
        </w:r>
      </w:hyperlink>
      <w:r>
        <w:t xml:space="preserve"> index into this collection, and each block element in this collection in turn </w:t>
      </w:r>
      <w:hyperlink r:id="rId10">
        <w:r>
          <w:rPr>
            <w:rStyle w:val="Hyperlink"/>
          </w:rPr>
          <w:t>references</w:t>
        </w:r>
      </w:hyperlink>
      <w:r>
        <w:t xml:space="preserve"> the </w:t>
      </w:r>
      <w:r>
        <w:t/>
      </w:r>
      <w:hyperlink r:id="rId11">
        <w:r>
          <w:rPr>
            <w:rStyle w:val="Hyperlink"/>
          </w:rPr>
          <w:t>mdxMetadata</w:t>
        </w:r>
      </w:hyperlink>
      <w:r>
        <w:t/>
      </w:r>
      <w:r>
        <w:t xml:space="preserve"> records.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bk</w:t>
              </w:r>
            </w:hyperlink>
            <w:r>
              <w:t/>
            </w:r>
            <w:r>
              <w:t xml:space="preserve"> (Metadata Block)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875252a-ba93-43a3-a37d-a4c9d57dde4f \r \h">
              <w:r>
                <w:t>3.9.1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(Metadata Block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blocks of </w:t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 xml:space="preserve"> records.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="CT_MetadataBlocks"&gt;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bk</w:t>
        </w:r>
      </w:hyperlink>
      <w:r>
        <w:t>" type="CT_MetadataBlock"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tadata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references.docx" TargetMode="External"/><Relationship Id="rId11" Type="http://schemas.openxmlformats.org/officeDocument/2006/relationships/hyperlink" Target="mdxMetadata.docx" TargetMode="External"/><Relationship Id="rId12" Type="http://schemas.openxmlformats.org/officeDocument/2006/relationships/hyperlink" Target="bk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