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59_1" w:id="100001"/>
      <w:bookmarkStart w:name="book90f30a6b-b5ab-4f8a-9635-5a70c1ebd51d_1" w:id="100002"/>
      <w:r>
        <w:t>userInfo</w:t>
      </w:r>
      <w:r>
        <w:t xml:space="preserve"> (User Information)</w:t>
      </w:r>
      <w:bookmarkEnd w:id="100001"/>
    </w:p>
    <w:bookmarkEnd w:id="100002"/>
    <w:p w:rsidRDefault="008B2896" w:rsidP="008B2896" w:rsidR="008B2896">
      <w:r>
        <w:t>This element represents a user, and it stores information about a specific user as it relates to revisions.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users</w:t>
              </w:r>
            </w:hyperlink>
            <w:r>
              <w:t/>
            </w:r>
            <w:r>
              <w:t xml:space="preserve"> (§</w:t>
            </w:r>
            <w:fldSimple w:instr="REF bookf57c2481-e5df-4a19-9214-937ad42d4456 \r \h">
              <w:r>
                <w:t>3.11.2.2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dateTime</w:t>
            </w:r>
            <w:r>
              <w:t xml:space="preserve"> (Date Time)</w:t>
            </w:r>
          </w:p>
        </w:tc>
        <w:tc>
          <w:tcPr>
            <w:tcW w:type="pct" w:w="4000"/>
          </w:tcPr>
          <w:p w:rsidRDefault="008B2896" w:rsidP="002E5918" w:rsidR="008B2896">
            <w:r>
              <w:t>Date and time when this user opened the shared workbook.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dateTime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guid</w:t>
            </w:r>
            <w:r>
              <w:t xml:space="preserve"> (User Revisions GUID)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globally unique identifier identifying the last set of </w:t>
            </w:r>
            <w:hyperlink r:id="rId11">
              <w:r>
                <w:rPr>
                  <w:rStyle w:val="Hyperlink"/>
                </w:rPr>
                <w:t>revisions</w:t>
              </w:r>
            </w:hyperlink>
            <w:r>
              <w:t xml:space="preserve"> that this uses is synchronized to.  </w:t>
            </w:r>
          </w:p>
          <w:p w:rsidRDefault="008B2896" w:rsidP="002E5918" w:rsidR="008B2896"/>
          <w:p w:rsidRDefault="008B2896" w:rsidP="002E5918" w:rsidR="008B2896">
            <w:r>
              <w:t xml:space="preserve">This attribute can be used by the spreadsheet application to ensure that </w:t>
            </w:r>
            <w:hyperlink r:id="rId11">
              <w:r>
                <w:rPr>
                  <w:rStyle w:val="Hyperlink"/>
                </w:rPr>
                <w:t>revisions</w:t>
              </w:r>
            </w:hyperlink>
            <w:r>
              <w:t xml:space="preserve"> this user depends on aren't deleted.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ST_Guid</w:t>
              </w:r>
            </w:hyperlink>
            <w:r>
              <w:t/>
            </w:r>
            <w:r>
              <w:t xml:space="preserve"> simple type (§</w:t>
            </w:r>
            <w:fldSimple w:instr="REF booke0e83e69-04b0-4a80-a91e-062142aa7de9 \r \h">
              <w:r>
                <w:t>3.18.41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id</w:t>
            </w:r>
            <w:r>
              <w:t xml:space="preserve"> (User Id)</w:t>
            </w:r>
          </w:p>
        </w:tc>
        <w:tc>
          <w:tcPr>
            <w:tcW w:type="pct" w:w="4000"/>
          </w:tcPr>
          <w:p w:rsidRDefault="008B2896" w:rsidP="002E5918" w:rsidR="008B2896">
            <w:r>
              <w:t>An integer representing an internal user id for this user.</w:t>
            </w:r>
          </w:p>
          <w:p w:rsidRDefault="008B2896" w:rsidP="002E5918" w:rsidR="008B2896"/>
          <w:p w:rsidRDefault="008B2896" w:rsidP="002E5918" w:rsidR="008B2896">
            <w:r>
              <w:t>Note: this number is allowed to be negative.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(User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>Display name for this user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Note</w:t>
            </w:r>
            <w:r>
              <w:t xml:space="preserve">: User name strings should not be longer than 54 characters. </w:t>
            </w:r>
            <w:r>
              <w:t>end note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="CT_SharedUser"&gt;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extLst</w:t>
        </w:r>
      </w:hyperlink>
      <w:r>
        <w:t>" minOccurs="0" type="CT_ExtensionList"/&gt;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="guid" type="</w:t>
      </w:r>
      <w:hyperlink r:id="rId12">
        <w:r>
          <w:rPr>
            <w:rStyle w:val="Hyperlink"/>
          </w:rPr>
          <w:t>ST_Guid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3">
        <w:r>
          <w:rPr>
            <w:rStyle w:val="Hyperlink"/>
          </w:rPr>
          <w:t>name</w:t>
        </w:r>
      </w:hyperlink>
      <w:r>
        <w:t>" type="</w:t>
      </w:r>
      <w:hyperlink r:id="rId14">
        <w:r>
          <w:rPr>
            <w:rStyle w:val="Hyperlink"/>
          </w:rPr>
          <w:t>ST_Xstring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="id" type="xsd:int"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="dateTime" type="xsd:dateTime"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users.docx" TargetMode="External"/><Relationship Id="rId9" Type="http://schemas.openxmlformats.org/officeDocument/2006/relationships/hyperlink" Target="extLst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revisions.docx" TargetMode="External"/><Relationship Id="rId12" Type="http://schemas.openxmlformats.org/officeDocument/2006/relationships/hyperlink" Target="ST_Guid.docx" TargetMode="External"/><Relationship Id="rId13" Type="http://schemas.openxmlformats.org/officeDocument/2006/relationships/hyperlink" Target="name.docx" TargetMode="External"/><Relationship Id="rId14" Type="http://schemas.openxmlformats.org/officeDocument/2006/relationships/hyperlink" Target="ST_Xstring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