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04_1" w:id="100001"/>
      <w:bookmarkStart w:name="booke21be34c-0970-4711-9f9e-1ab2ebde086b_1" w:id="100002"/>
      <w:r>
        <w:t>styleSheet</w:t>
      </w:r>
      <w:r>
        <w:t xml:space="preserve"> (Style Sheet)</w:t>
      </w:r>
      <w:bookmarkEnd w:id="100001"/>
    </w:p>
    <w:bookmarkEnd w:id="100002"/>
    <w:p w:rsidRDefault="008B2896" w:rsidP="008B2896" w:rsidR="008B2896">
      <w:r>
        <w:t xml:space="preserve">This is the root element of the </w:t>
      </w:r>
      <w:hyperlink r:id="rId8">
        <w:r>
          <w:rPr>
            <w:rStyle w:val="Hyperlink"/>
          </w:rPr>
          <w:t>Styles</w:t>
        </w:r>
      </w:hyperlink>
      <w:r>
        <w:t xml:space="preserve"> part.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 xml:space="preserve">Root element of SpreadsheetML </w:t>
            </w:r>
            <w:hyperlink r:id="rId8">
              <w:r>
                <w:rPr>
                  <w:rStyle w:val="Hyperlink"/>
                </w:rPr>
                <w:t>Styles</w:t>
              </w:r>
            </w:hyperlink>
            <w:r>
              <w:t xml:space="preserve">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borders</w:t>
              </w:r>
            </w:hyperlink>
            <w:r>
              <w:t/>
            </w:r>
            <w:r>
              <w:t xml:space="preserve"> (Borders)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3210d48-0425-4333-976c-dfd873cc0bfb \r \h">
              <w:r>
                <w:t>3.8.5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cellStyles</w:t>
              </w:r>
            </w:hyperlink>
            <w:r>
              <w:t/>
            </w:r>
            <w:r>
              <w:t xml:space="preserve"> (Cell Styles)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3c7ff57-8038-494c-8747-a20804ed7533 \r \h">
              <w:r>
                <w:t>3.8.8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cellStyleXfs</w:t>
              </w:r>
            </w:hyperlink>
            <w:r>
              <w:t/>
            </w:r>
            <w:r>
              <w:t xml:space="preserve"> (Formatting Records)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d2615fe-aa8d-4a06-a415-13389919cf36 \r \h">
              <w:r>
                <w:t>3.8.9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cellXfs</w:t>
              </w:r>
            </w:hyperlink>
            <w:r>
              <w:t/>
            </w:r>
            <w:r>
              <w:t xml:space="preserve"> (Cell Formats)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3930b4f-21a8-4f2e-9a9d-64ade12edd0f \r \h">
              <w:r>
                <w:t>3.8.10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colors</w:t>
              </w:r>
            </w:hyperlink>
            <w:r>
              <w:t/>
            </w:r>
            <w:r>
              <w:t xml:space="preserve"> (Colors)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bc96eda-d076-4a30-9196-59f23281b6a8 \r \h">
              <w:r>
                <w:t>3.8.11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dxfs</w:t>
              </w:r>
            </w:hyperlink>
            <w:r>
              <w:t/>
            </w:r>
            <w:r>
              <w:t xml:space="preserve"> (Formats)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543133c-84a8-45ad-8978-bcfdfc3d5978 \r \h">
              <w:r>
                <w:t>3.8.15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fills</w:t>
              </w:r>
            </w:hyperlink>
            <w:r>
              <w:t/>
            </w:r>
            <w:r>
              <w:t xml:space="preserve"> (Fills)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6558074-d860-42e5-a054-c57967935c63 \r \h">
              <w:r>
                <w:t>3.8.20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fonts</w:t>
              </w:r>
            </w:hyperlink>
            <w:r>
              <w:t/>
            </w:r>
            <w:r>
              <w:t xml:space="preserve"> (Fonts)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58a0b13-3404-4fa0-b913-f9f19a813bc8 \r \h">
              <w:r>
                <w:t>3.8.22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numFmts</w:t>
              </w:r>
            </w:hyperlink>
            <w:r>
              <w:t/>
            </w:r>
            <w:r>
              <w:t xml:space="preserve"> (Number Formats)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fffbc08-a58a-4785-b0cd-b7a1b187ab0f \r \h">
              <w:r>
                <w:t>3.8.31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tableStyles</w:t>
              </w:r>
            </w:hyperlink>
            <w:r>
              <w:t/>
            </w:r>
            <w:r>
              <w:t xml:space="preserve"> (Table Styles)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b6f992d-7cff-49ee-9294-b46c8b78794b \r \h">
              <w:r>
                <w:t>3.8.42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="CT_Stylesheet"&gt;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numFmts</w:t>
        </w:r>
      </w:hyperlink>
      <w:r>
        <w:t>" type="CT_NumFmts"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fonts</w:t>
        </w:r>
      </w:hyperlink>
      <w:r>
        <w:t>" type="CT_Fonts"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fills</w:t>
        </w:r>
      </w:hyperlink>
      <w:r>
        <w:t>" type="CT_Fills"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borders</w:t>
        </w:r>
      </w:hyperlink>
      <w:r>
        <w:t>" type="CT_Borders"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cellStyleXfs</w:t>
        </w:r>
      </w:hyperlink>
      <w:r>
        <w:t>" type="CT_CellStyleXfs"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cellXfs</w:t>
        </w:r>
      </w:hyperlink>
      <w:r>
        <w:t>" type="CT_CellXfs"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cellStyles</w:t>
        </w:r>
      </w:hyperlink>
      <w:r>
        <w:t>" type="CT_CellStyles"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dxfs</w:t>
        </w:r>
      </w:hyperlink>
      <w:r>
        <w:t>" type="CT_Dxfs"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tableStyles</w:t>
        </w:r>
      </w:hyperlink>
      <w:r>
        <w:t>" type="CT_TableStyles"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colors</w:t>
        </w:r>
      </w:hyperlink>
      <w:r>
        <w:t>" type="CT_Colors"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s.docx" TargetMode="External"/><Relationship Id="rId9" Type="http://schemas.openxmlformats.org/officeDocument/2006/relationships/hyperlink" Target="borders.docx" TargetMode="External"/><Relationship Id="rId10" Type="http://schemas.openxmlformats.org/officeDocument/2006/relationships/hyperlink" Target="cellStyles.docx" TargetMode="External"/><Relationship Id="rId11" Type="http://schemas.openxmlformats.org/officeDocument/2006/relationships/hyperlink" Target="cellStyleXfs.docx" TargetMode="External"/><Relationship Id="rId12" Type="http://schemas.openxmlformats.org/officeDocument/2006/relationships/hyperlink" Target="cellXfs.docx" TargetMode="External"/><Relationship Id="rId13" Type="http://schemas.openxmlformats.org/officeDocument/2006/relationships/hyperlink" Target="colors.docx" TargetMode="External"/><Relationship Id="rId14" Type="http://schemas.openxmlformats.org/officeDocument/2006/relationships/hyperlink" Target="dxfs.docx" TargetMode="External"/><Relationship Id="rId15" Type="http://schemas.openxmlformats.org/officeDocument/2006/relationships/hyperlink" Target="extLst.docx" TargetMode="External"/><Relationship Id="rId16" Type="http://schemas.openxmlformats.org/officeDocument/2006/relationships/hyperlink" Target="fills.docx" TargetMode="External"/><Relationship Id="rId17" Type="http://schemas.openxmlformats.org/officeDocument/2006/relationships/hyperlink" Target="fonts.docx" TargetMode="External"/><Relationship Id="rId18" Type="http://schemas.openxmlformats.org/officeDocument/2006/relationships/hyperlink" Target="numFmts.docx" TargetMode="External"/><Relationship Id="rId19" Type="http://schemas.openxmlformats.org/officeDocument/2006/relationships/hyperlink" Target="tableStyles.docx" TargetMode="External"/><Relationship Id="rId20" Type="http://schemas.openxmlformats.org/officeDocument/2006/relationships/hyperlink" Target="Schema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