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704_1" w:id="100001"/>
      <w:bookmarkStart w:name="book49fcb7dd-65a8-492e-8e1c-911fbe004e0f_1" w:id="100002"/>
      <w:r>
        <w:t/>
      </w:r>
      <w:hyperlink r:id="rId8">
        <w:r>
          <w:rPr>
            <w:rStyle w:val="Hyperlink"/>
          </w:rPr>
          <w:t>sheetViews</w:t>
        </w:r>
      </w:hyperlink>
      <w:r>
        <w:t/>
      </w:r>
      <w:r>
        <w:t xml:space="preserve"> (Chart Sheet Views)</w:t>
      </w:r>
      <w:bookmarkEnd w:id="100001"/>
    </w:p>
    <w:bookmarkEnd w:id="100002"/>
    <w:p w:rsidRDefault="008B2896" w:rsidP="008B2896" w:rsidR="008B2896">
      <w:r>
        <w:t xml:space="preserve">This element specifies chart </w:t>
      </w:r>
      <w:hyperlink r:id="rId9">
        <w:r>
          <w:rPr>
            <w:rStyle w:val="Hyperlink"/>
          </w:rPr>
          <w:t>sheet</w:t>
        </w:r>
      </w:hyperlink>
      <w:r>
        <w:t xml:space="preserve"> views.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chartsheet</w:t>
              </w:r>
            </w:hyperlink>
            <w:r>
              <w:t/>
            </w:r>
            <w:r>
              <w:t xml:space="preserve"> (§</w:t>
            </w:r>
            <w:fldSimple w:instr="REF book30920e73-4287-4cff-8a31-e49daa9df820 \r \h">
              <w:r>
                <w:t>3.3.1.11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1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(Future Feature Data Storage Area)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d8b83fed-a43e-4ac7-8bab-09d4d95f2086 \r \h">
              <w:r>
                <w:t>3.2.10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2">
              <w:r>
                <w:rPr>
                  <w:rStyle w:val="Hyperlink"/>
                </w:rPr>
                <w:t>sheetView</w:t>
              </w:r>
            </w:hyperlink>
            <w:r>
              <w:t/>
            </w:r>
            <w:r>
              <w:t xml:space="preserve"> (Chart Sheet View)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b2dc10f4-a198-4407-9ef8-bfd214cd1c9d \r \h">
              <w:r>
                <w:t>3.3.1.84</w:t>
              </w:r>
            </w:fldSimple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3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4">
        <w:r>
          <w:rPr>
            <w:rStyle w:val="Hyperlink"/>
          </w:rPr>
          <w:t>name</w:t>
        </w:r>
      </w:hyperlink>
      <w:r>
        <w:t>="CT_ChartsheetViews"&gt;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sheetView</w:t>
        </w:r>
      </w:hyperlink>
      <w:r>
        <w:t>" type="CT_ChartsheetView" minOccurs="1" maxOccurs="unbounded"/&gt;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extLst</w:t>
        </w:r>
      </w:hyperlink>
      <w:r>
        <w:t>" type="CT_ExtensionList" minOccurs="0" maxOccurs="1"/&gt;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heetViews.docx" TargetMode="External"/><Relationship Id="rId9" Type="http://schemas.openxmlformats.org/officeDocument/2006/relationships/hyperlink" Target="sheet.docx" TargetMode="External"/><Relationship Id="rId10" Type="http://schemas.openxmlformats.org/officeDocument/2006/relationships/hyperlink" Target="chartsheet.docx" TargetMode="External"/><Relationship Id="rId11" Type="http://schemas.openxmlformats.org/officeDocument/2006/relationships/hyperlink" Target="extLst.docx" TargetMode="External"/><Relationship Id="rId12" Type="http://schemas.openxmlformats.org/officeDocument/2006/relationships/hyperlink" Target="sheetView.docx" TargetMode="External"/><Relationship Id="rId13" Type="http://schemas.openxmlformats.org/officeDocument/2006/relationships/hyperlink" Target="Schema.docx" TargetMode="External"/><Relationship Id="rId14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