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98_1" w:id="100001"/>
      <w:bookmarkStart w:name="bookd282d15a-26c7-499c-8ac8-7f4befca0dd2_1" w:id="100002"/>
      <w:r>
        <w:t/>
      </w:r>
      <w:hyperlink r:id="rId8">
        <w:r>
          <w:rPr>
            <w:rStyle w:val="Hyperlink"/>
          </w:rPr>
          <w:t>sheetPr</w:t>
        </w:r>
      </w:hyperlink>
      <w:r>
        <w:t/>
      </w:r>
      <w:r>
        <w:t xml:space="preserve"> (Chart Sheet Properties)</w:t>
      </w:r>
      <w:bookmarkEnd w:id="100001"/>
    </w:p>
    <w:bookmarkEnd w:id="100002"/>
    <w:p w:rsidRDefault="008B2896" w:rsidP="008B2896" w:rsidR="008B2896">
      <w:r>
        <w:t xml:space="preserve">This element specifies chart </w:t>
      </w:r>
      <w:hyperlink r:id="rId9">
        <w:r>
          <w:rPr>
            <w:rStyle w:val="Hyperlink"/>
          </w:rPr>
          <w:t>sheet</w:t>
        </w:r>
      </w:hyperlink>
      <w:r>
        <w:t xml:space="preserve"> properties.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chartsheet</w:t>
              </w:r>
            </w:hyperlink>
            <w:r>
              <w:t/>
            </w:r>
            <w:r>
              <w:t xml:space="preserve"> (§</w:t>
            </w:r>
            <w:fldSimple w:instr="REF book30920e73-4287-4cff-8a31-e49daa9df820 \r \h">
              <w:r>
                <w:t>3.3.1.11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tabColor</w:t>
              </w:r>
            </w:hyperlink>
            <w:r>
              <w:t/>
            </w:r>
            <w:r>
              <w:t xml:space="preserve"> (Sheet Tab Color)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3a73b3f-04c2-4d33-a34d-9d4748e714db \r \h">
              <w:r>
                <w:t>3.3.1.90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codeName</w:t>
            </w:r>
            <w:r>
              <w:t xml:space="preserve"> (Code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stable name of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, which should not change over time, and does not change from user input. This name should be used by code to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 a particular sheet.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published</w:t>
            </w:r>
            <w:r>
              <w:t xml:space="preserve"> (Published)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the chart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published.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="CT_ChartsheetPr"&gt;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tabColor</w:t>
        </w:r>
      </w:hyperlink>
      <w:r>
        <w:t>" type="CT_Color"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name="published"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="codeName" type="xsd:string"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Pr.docx" TargetMode="External"/><Relationship Id="rId9" Type="http://schemas.openxmlformats.org/officeDocument/2006/relationships/hyperlink" Target="sheet.docx" TargetMode="External"/><Relationship Id="rId10" Type="http://schemas.openxmlformats.org/officeDocument/2006/relationships/hyperlink" Target="chartsheet.docx" TargetMode="External"/><Relationship Id="rId11" Type="http://schemas.openxmlformats.org/officeDocument/2006/relationships/hyperlink" Target="tabColor.docx" TargetMode="External"/><Relationship Id="rId12" Type="http://schemas.openxmlformats.org/officeDocument/2006/relationships/hyperlink" Target="reference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