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33_1" w:id="100001"/>
      <w:bookmarkStart w:name="book80f7841e-f49e-4a6d-a62c-02c6b073ed8e_1" w:id="100002"/>
      <w:r>
        <w:t>rPr</w:t>
      </w:r>
      <w:r>
        <w:t xml:space="preserve"> (Run Properties)</w:t>
      </w:r>
      <w:bookmarkEnd w:id="100001"/>
    </w:p>
    <w:bookmarkEnd w:id="100002"/>
    <w:p w:rsidRDefault="008B2896" w:rsidP="008B2896" w:rsidR="008B2896">
      <w:r>
        <w:t xml:space="preserve">This element represents a set of properties to apply to the contents of this rich text run.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6670fdc-089c-46c0-8f7c-5c0dc0003f7f \r \h">
              <w:r>
                <w:t>3.4.4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(Bold)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4ba0ede-721c-4f4a-9cf4-3c6d115834f9 \r \h">
              <w:r>
                <w:t>3.8.2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charset</w:t>
              </w:r>
            </w:hyperlink>
            <w:r>
              <w:t/>
            </w:r>
            <w:r>
              <w:t xml:space="preserve"> (Character Set)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5bab03f-6cac-4a5d-ac25-76082c314691 \r \h">
              <w:r>
                <w:t>3.4.1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(Data Bar Color)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e94c3c76-75ed-410c-98c0-6022cf45fe8a \r \h">
              <w:r>
                <w:t>3.3.1.14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condense</w:t>
              </w:r>
            </w:hyperlink>
            <w:r>
              <w:t/>
            </w:r>
            <w:r>
              <w:t xml:space="preserve"> (Condense)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06fb3ab-4cd4-47a7-b076-1ee21b88e82a \r \h">
              <w:r>
                <w:t>3.8.12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extend</w:t>
              </w:r>
            </w:hyperlink>
            <w:r>
              <w:t/>
            </w:r>
            <w:r>
              <w:t xml:space="preserve"> (Extend)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0766055-2658-4aeb-bc5e-ddad0fefeb09 \r \h">
              <w:r>
                <w:t>3.8.16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family</w:t>
              </w:r>
            </w:hyperlink>
            <w:r>
              <w:t/>
            </w:r>
            <w:r>
              <w:t xml:space="preserve"> (Font Family)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eb6be9c-f72b-42b5-accd-ae8cde27e988 \r \h">
              <w:r>
                <w:t>3.8.17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(Italic)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c4c8e50-2a5e-444f-914a-42c21f617008 \r \h">
              <w:r>
                <w:t>3.8.25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outline</w:t>
              </w:r>
            </w:hyperlink>
            <w:r>
              <w:t/>
            </w:r>
            <w:r>
              <w:t xml:space="preserve"> (Outline)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22c3656-b8ce-46c1-9852-7f444c178661 \r \h">
              <w:r>
                <w:t>3.4.2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rFont</w:t>
              </w:r>
            </w:hyperlink>
            <w:r>
              <w:t/>
            </w:r>
            <w:r>
              <w:t xml:space="preserve"> (Font)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7424ce4-74cd-401f-a7d7-8158eae97e99 \r \h">
              <w:r>
                <w:t>3.4.5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scheme</w:t>
              </w:r>
            </w:hyperlink>
            <w:r>
              <w:t/>
            </w:r>
            <w:r>
              <w:t xml:space="preserve"> (Scheme)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7964fc6-e974-4e62-9a26-b7351040fe16 \r \h">
              <w:r>
                <w:t>3.8.36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shadow</w:t>
              </w:r>
            </w:hyperlink>
            <w:r>
              <w:t/>
            </w:r>
            <w:r>
              <w:t xml:space="preserve"> (Shadow)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548d774-21d5-4585-bb88-0d97ab7c7586 \r \h">
              <w:r>
                <w:t>3.8.37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0">
              <w:r>
                <w:rPr>
                  <w:rStyle w:val="Hyperlink"/>
                </w:rPr>
                <w:t>strike</w:t>
              </w:r>
            </w:hyperlink>
            <w:r>
              <w:t/>
            </w:r>
            <w:r>
              <w:t xml:space="preserve"> (Strike Through)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1ead07f-7f70-4e2c-802d-cb591778d710 \r \h">
              <w:r>
                <w:t>3.4.10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1">
              <w:r>
                <w:rPr>
                  <w:rStyle w:val="Hyperlink"/>
                </w:rPr>
                <w:t>sz</w:t>
              </w:r>
            </w:hyperlink>
            <w:r>
              <w:t/>
            </w:r>
            <w:r>
              <w:t xml:space="preserve"> (Font Size)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e636a4d-3ff5-4d37-94fe-b18a0de90f9f \r \h">
              <w:r>
                <w:t>3.4.11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2">
              <w:r>
                <w:rPr>
                  <w:rStyle w:val="Hyperlink"/>
                </w:rPr>
                <w:t>u</w:t>
              </w:r>
            </w:hyperlink>
            <w:r>
              <w:t/>
            </w:r>
            <w:r>
              <w:t xml:space="preserve"> (Underline)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9e5af02-f9aa-4fe8-a8ea-7aa93f96f5c3 \r \h">
              <w:r>
                <w:t>3.4.13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3">
              <w:r>
                <w:rPr>
                  <w:rStyle w:val="Hyperlink"/>
                </w:rPr>
                <w:t>vertAlign</w:t>
              </w:r>
            </w:hyperlink>
            <w:r>
              <w:t/>
            </w:r>
            <w:r>
              <w:t xml:space="preserve"> (Vertical Alignment)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d7325bb-4db5-40d5-b4a6-871f4ab3bbdf \r \h">
              <w:r>
                <w:t>3.4.14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5">
        <w:r>
          <w:rPr>
            <w:rStyle w:val="Hyperlink"/>
          </w:rPr>
          <w:t>name</w:t>
        </w:r>
      </w:hyperlink>
      <w:r>
        <w:t>="CT_RPrElt"&gt;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&lt;choice maxOccurs="unbounded"&gt;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rFont</w:t>
        </w:r>
      </w:hyperlink>
      <w:r>
        <w:t>" type="CT_FontName"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charset</w:t>
        </w:r>
      </w:hyperlink>
      <w:r>
        <w:t>" type="CT_IntProperty"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family</w:t>
        </w:r>
      </w:hyperlink>
      <w:r>
        <w:t>" type="CT_IntProperty"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b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i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strike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outline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shadow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condense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extend</w:t>
        </w:r>
      </w:hyperlink>
      <w:r>
        <w:t>" type="CT_BooleanProperty"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color</w:t>
        </w:r>
      </w:hyperlink>
      <w:r>
        <w:t>" type="CT_Color"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sz</w:t>
        </w:r>
      </w:hyperlink>
      <w:r>
        <w:t>" type="CT_FontSize"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u</w:t>
        </w:r>
      </w:hyperlink>
      <w:r>
        <w:t>" type="CT_UnderlineProperty"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vertAlign</w:t>
        </w:r>
      </w:hyperlink>
      <w:r>
        <w:t>" type="CT_VerticalAlignFontProperty"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scheme</w:t>
        </w:r>
      </w:hyperlink>
      <w:r>
        <w:t>" type="CT_FontScheme"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.docx" TargetMode="External"/><Relationship Id="rId9" Type="http://schemas.openxmlformats.org/officeDocument/2006/relationships/hyperlink" Target="b.docx" TargetMode="External"/><Relationship Id="rId10" Type="http://schemas.openxmlformats.org/officeDocument/2006/relationships/hyperlink" Target="charset.docx" TargetMode="External"/><Relationship Id="rId11" Type="http://schemas.openxmlformats.org/officeDocument/2006/relationships/hyperlink" Target="color.docx" TargetMode="External"/><Relationship Id="rId12" Type="http://schemas.openxmlformats.org/officeDocument/2006/relationships/hyperlink" Target="condense.docx" TargetMode="External"/><Relationship Id="rId13" Type="http://schemas.openxmlformats.org/officeDocument/2006/relationships/hyperlink" Target="extend.docx" TargetMode="External"/><Relationship Id="rId14" Type="http://schemas.openxmlformats.org/officeDocument/2006/relationships/hyperlink" Target="family.docx" TargetMode="External"/><Relationship Id="rId15" Type="http://schemas.openxmlformats.org/officeDocument/2006/relationships/hyperlink" Target="i.docx" TargetMode="External"/><Relationship Id="rId16" Type="http://schemas.openxmlformats.org/officeDocument/2006/relationships/hyperlink" Target="outline.docx" TargetMode="External"/><Relationship Id="rId17" Type="http://schemas.openxmlformats.org/officeDocument/2006/relationships/hyperlink" Target="rFont.docx" TargetMode="External"/><Relationship Id="rId18" Type="http://schemas.openxmlformats.org/officeDocument/2006/relationships/hyperlink" Target="scheme.docx" TargetMode="External"/><Relationship Id="rId19" Type="http://schemas.openxmlformats.org/officeDocument/2006/relationships/hyperlink" Target="shadow.docx" TargetMode="External"/><Relationship Id="rId20" Type="http://schemas.openxmlformats.org/officeDocument/2006/relationships/hyperlink" Target="strike.docx" TargetMode="External"/><Relationship Id="rId21" Type="http://schemas.openxmlformats.org/officeDocument/2006/relationships/hyperlink" Target="sz.docx" TargetMode="External"/><Relationship Id="rId22" Type="http://schemas.openxmlformats.org/officeDocument/2006/relationships/hyperlink" Target="u.docx" TargetMode="External"/><Relationship Id="rId23" Type="http://schemas.openxmlformats.org/officeDocument/2006/relationships/hyperlink" Target="vertAlign.docx" TargetMode="External"/><Relationship Id="rId24" Type="http://schemas.openxmlformats.org/officeDocument/2006/relationships/hyperlink" Target="Schema.docx" TargetMode="External"/><Relationship Id="rId2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