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902_1" w:id="100001"/>
      <w:bookmarkStart w:name="book6e125e22-b441-44b5-9e31-73a936a4b3aa_1" w:id="100002"/>
      <w:r>
        <w:t>pivotHierarchy</w:t>
      </w:r>
      <w:r>
        <w:t xml:space="preserve"> (OLAP Hierarchy)</w:t>
      </w:r>
      <w:bookmarkEnd w:id="100001"/>
    </w:p>
    <w:bookmarkEnd w:id="100002"/>
    <w:p w:rsidRDefault="008B2896" w:rsidP="008B2896" w:rsidR="008B2896">
      <w:r>
        <w:t>Represents a OLAP hierarchy associated with the PivotTable. A hierarchy is a  hierarchical representation of related OLAP dimensions. Hierarchies are defined on the OLAP server and cannot be changed in the PivotTable. For example, hierarchy "A" might be defined as follows:</w:t>
      </w:r>
    </w:p>
    <w:p w:rsidRDefault="008B2896" w:rsidP="008B2896" w:rsidR="008B2896">
      <w:r>
        <w:t>Level 1</w:t>
      </w:r>
      <w:r>
        <w:tab/>
      </w:r>
      <w:r>
        <w:tab/>
      </w:r>
      <w:r>
        <w:t>Country/Region</w:t>
      </w:r>
    </w:p>
    <w:p w:rsidRDefault="008B2896" w:rsidP="008B2896" w:rsidR="008B2896">
      <w:r>
        <w:t>Level 2</w:t>
      </w:r>
      <w:r>
        <w:tab/>
      </w:r>
      <w:r>
        <w:tab/>
      </w:r>
      <w:r>
        <w:tab/>
      </w:r>
      <w:r>
        <w:t>State\Provence</w:t>
      </w:r>
    </w:p>
    <w:p w:rsidRDefault="008B2896" w:rsidP="008B2896" w:rsidR="008B2896">
      <w:r>
        <w:t>Level 3</w:t>
      </w:r>
      <w:r>
        <w:tab/>
      </w:r>
      <w:r>
        <w:tab/>
      </w:r>
      <w:r>
        <w:tab/>
      </w:r>
      <w:r>
        <w:tab/>
      </w:r>
      <w:r>
        <w:t>City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&lt;sh:pivotHierarchy dragToRow="0" dragToCol="0" dragToPage="0" dragToData="1"/&gt;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pivotHierarchies</w:t>
              </w:r>
            </w:hyperlink>
            <w:r>
              <w:t/>
            </w:r>
            <w:r>
              <w:t xml:space="preserve"> (§</w:t>
            </w:r>
            <w:fldSimple w:instr="REF bookb7318c0e-b102-410d-baf0-a2496697ec96 \r \h">
              <w:r>
                <w:t>3.10.1.71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members</w:t>
              </w:r>
            </w:hyperlink>
            <w:r>
              <w:t/>
            </w:r>
            <w:r>
              <w:t xml:space="preserve"> (Members)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cb05de86-79b4-4f5a-94f0-f2f9e4de64e7 \r \h">
              <w:r>
                <w:t>3.10.1.56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mps</w:t>
              </w:r>
            </w:hyperlink>
            <w:r>
              <w:t/>
            </w:r>
            <w:r>
              <w:t xml:space="preserve"> (OLAP Member Properties)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9da5716a-a0ce-4b3c-a220-dcdd24626a90 \r \h">
              <w:r>
                <w:t>3.10.1.59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caption</w:t>
            </w:r>
            <w:r>
              <w:t xml:space="preserve"> (Hierarchy Caption)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user defined caption of the hierarchy.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dragOff</w:t>
            </w:r>
            <w:r>
              <w:t xml:space="preserve"> (Drag Off)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the user is allowed to remove this hierarchy from the PivotTable. 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the user can remove this hierarchy from the PivotTable.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the user cannot remove the hierarchy from the PivotTable.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dragToCol</w:t>
            </w:r>
            <w:r>
              <w:t xml:space="preserve"> (Drag To Column)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the user is allowed to put this hierarchy into the column area of the PivotTable. 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the user can put this hierarchy into the column area of the PivotTable.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the user cannot remove this hierarchy.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dragToData</w:t>
            </w:r>
            <w:r>
              <w:t xml:space="preserve"> (Drag To Data)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the user is allowed to put this hierarchy into the data area of the view. 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dragToPage</w:t>
            </w:r>
            <w:r>
              <w:t xml:space="preserve"> (Drag to Page)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the user is allowed to put this hierarchy into the </w:t>
            </w:r>
            <w:hyperlink r:id="rId14">
              <w:r>
                <w:rPr>
                  <w:rStyle w:val="Hyperlink"/>
                </w:rPr>
                <w:t>page</w:t>
              </w:r>
            </w:hyperlink>
            <w:r>
              <w:t xml:space="preserve"> area of the PivotTable. 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the user can put this hierarchy into the </w:t>
            </w:r>
            <w:hyperlink r:id="rId14">
              <w:r>
                <w:rPr>
                  <w:rStyle w:val="Hyperlink"/>
                </w:rPr>
                <w:t>page</w:t>
              </w:r>
            </w:hyperlink>
            <w:r>
              <w:t xml:space="preserve"> area of the PivotTable.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cannot put this hierarchy into the </w:t>
            </w:r>
            <w:hyperlink r:id="rId14">
              <w:r>
                <w:rPr>
                  <w:rStyle w:val="Hyperlink"/>
                </w:rPr>
                <w:t>page</w:t>
              </w:r>
            </w:hyperlink>
            <w:r>
              <w:t xml:space="preserve"> area.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dragToRow</w:t>
            </w:r>
            <w:r>
              <w:t xml:space="preserve"> (Drag To Row)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the user is allowed to put this hierarchy into the </w:t>
            </w:r>
            <w:hyperlink r:id="rId15">
              <w:r>
                <w:rPr>
                  <w:rStyle w:val="Hyperlink"/>
                </w:rPr>
                <w:t>row</w:t>
              </w:r>
            </w:hyperlink>
            <w:r>
              <w:t xml:space="preserve"> area of the PivotTable. 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the user can put this hierarchy into the </w:t>
            </w:r>
            <w:hyperlink r:id="rId15">
              <w:r>
                <w:rPr>
                  <w:rStyle w:val="Hyperlink"/>
                </w:rPr>
                <w:t>row</w:t>
              </w:r>
            </w:hyperlink>
            <w:r>
              <w:t xml:space="preserve"> area of the PivotTable.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cannot put this hierarchy into the </w:t>
            </w:r>
            <w:hyperlink r:id="rId15">
              <w:r>
                <w:rPr>
                  <w:rStyle w:val="Hyperlink"/>
                </w:rPr>
                <w:t>row</w:t>
              </w:r>
            </w:hyperlink>
            <w:r>
              <w:t xml:space="preserve"> area.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includeNewItemsInFilter</w:t>
            </w:r>
            <w:r>
              <w:t xml:space="preserve"> (Inclusive Manual Filter)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the application  will show only the </w:t>
            </w:r>
            <w:hyperlink r:id="rId16">
              <w:r>
                <w:rPr>
                  <w:rStyle w:val="Hyperlink"/>
                </w:rPr>
                <w:t>items</w:t>
              </w:r>
            </w:hyperlink>
            <w:r>
              <w:t xml:space="preserve"> the user has selected.  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the application will show only </w:t>
            </w:r>
            <w:hyperlink r:id="rId16">
              <w:r>
                <w:rPr>
                  <w:rStyle w:val="Hyperlink"/>
                </w:rPr>
                <w:t>items</w:t>
              </w:r>
            </w:hyperlink>
            <w:r>
              <w:t xml:space="preserve"> the user has selected; all other </w:t>
            </w:r>
            <w:hyperlink r:id="rId16">
              <w:r>
                <w:rPr>
                  <w:rStyle w:val="Hyperlink"/>
                </w:rPr>
                <w:t>items</w:t>
              </w:r>
            </w:hyperlink>
            <w:r>
              <w:t xml:space="preserve"> will be hidden.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the application will show all items.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multipleItemSelectionAllowed</w:t>
            </w:r>
            <w:r>
              <w:t xml:space="preserve"> (Multiple Field Filters)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the user can select multiple </w:t>
            </w:r>
            <w:hyperlink r:id="rId10">
              <w:r>
                <w:rPr>
                  <w:rStyle w:val="Hyperlink"/>
                </w:rPr>
                <w:t>members</w:t>
              </w:r>
            </w:hyperlink>
            <w:r>
              <w:t xml:space="preserve"> when the hierarchy is in the </w:t>
            </w:r>
            <w:hyperlink r:id="rId14">
              <w:r>
                <w:rPr>
                  <w:rStyle w:val="Hyperlink"/>
                </w:rPr>
                <w:t>page</w:t>
              </w:r>
            </w:hyperlink>
            <w:r>
              <w:t xml:space="preserve"> </w:t>
            </w:r>
            <w:hyperlink r:id="rId17">
              <w:r>
                <w:rPr>
                  <w:rStyle w:val="Hyperlink"/>
                </w:rPr>
                <w:t>field</w:t>
              </w:r>
            </w:hyperlink>
            <w:r>
              <w:t xml:space="preserve"> area of the view. 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the user can select multiple members.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the user cannot select multiple members.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8">
              <w:r>
                <w:rPr>
                  <w:rStyle w:val="Hyperlink"/>
                </w:rPr>
                <w:t>outline</w:t>
              </w:r>
            </w:hyperlink>
            <w:r>
              <w:t/>
            </w:r>
            <w:r>
              <w:t xml:space="preserve"> (Outline New Levels)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new levels added to the PivotTable are shown in Outline mode. 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new levels are shown in Outline mode.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new </w:t>
            </w:r>
            <w:hyperlink r:id="rId16">
              <w:r>
                <w:rPr>
                  <w:rStyle w:val="Hyperlink"/>
                </w:rPr>
                <w:t>items</w:t>
              </w:r>
            </w:hyperlink>
            <w:r>
              <w:t xml:space="preserve"> are not shown in Outline mode.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showInFieldList</w:t>
            </w:r>
            <w:r>
              <w:t xml:space="preserve"> (Show In Field List)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this hierarchy is omitted from the </w:t>
            </w:r>
            <w:hyperlink r:id="rId17">
              <w:r>
                <w:rPr>
                  <w:rStyle w:val="Hyperlink"/>
                </w:rPr>
                <w:t>field</w:t>
              </w:r>
            </w:hyperlink>
            <w:r>
              <w:t xml:space="preserve"> list. This attribute depends on how the application exposes a list of fields for PivotTables in the user interface. 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this hierarchy is show in the </w:t>
            </w:r>
            <w:hyperlink r:id="rId17">
              <w:r>
                <w:rPr>
                  <w:rStyle w:val="Hyperlink"/>
                </w:rPr>
                <w:t>field</w:t>
              </w:r>
            </w:hyperlink>
            <w:r>
              <w:t xml:space="preserve"> list or similar mechanism in the user interface.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is not shown in the </w:t>
            </w:r>
            <w:hyperlink r:id="rId17">
              <w:r>
                <w:rPr>
                  <w:rStyle w:val="Hyperlink"/>
                </w:rPr>
                <w:t>field</w:t>
              </w:r>
            </w:hyperlink>
            <w:r>
              <w:t xml:space="preserve"> list.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subtotalTop</w:t>
            </w:r>
            <w:r>
              <w:t xml:space="preserve"> (New Levels Subtotals At Top)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new levels added to the view will show their subtotals at the top. 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new levels added to the view show their subtotals at the top.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new levels added to the view show their subtotals at the bottom.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="CT_PivotHierarchy"&gt;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mps</w:t>
        </w:r>
      </w:hyperlink>
      <w:r>
        <w:t>" minOccurs="0" type="CT_MemberProperties"/&gt;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members</w:t>
        </w:r>
      </w:hyperlink>
      <w:r>
        <w:t>" minOccurs="0" maxOccurs="unbounded" type="CT_Members"/&gt;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extLst</w:t>
        </w:r>
      </w:hyperlink>
      <w:r>
        <w:t>" minOccurs="0" type="CT_ExtensionList"/&gt;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18">
        <w:r>
          <w:rPr>
            <w:rStyle w:val="Hyperlink"/>
          </w:rPr>
          <w:t>outline</w:t>
        </w:r>
      </w:hyperlink>
      <w:r>
        <w:t>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="multipleItemSelectionAllowed"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="subtotalTop"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="showInFieldList" type="xsd:boolean"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="dragToRow" type="xsd:boolean"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="dragToCol" type="xsd:boolean"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="dragToPage" type="xsd:boolean"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="dragToData"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="dragOff" type="xsd:boolean"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="includeNewItemsInFilter"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="caption" type="</w:t>
      </w:r>
      <w:hyperlink r:id="rId12">
        <w:r>
          <w:rPr>
            <w:rStyle w:val="Hyperlink"/>
          </w:rPr>
          <w:t>ST_Xstring</w:t>
        </w:r>
      </w:hyperlink>
      <w:r>
        <w:t>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ivotHierarchies.docx" TargetMode="External"/><Relationship Id="rId9" Type="http://schemas.openxmlformats.org/officeDocument/2006/relationships/hyperlink" Target="extLst.docx" TargetMode="External"/><Relationship Id="rId10" Type="http://schemas.openxmlformats.org/officeDocument/2006/relationships/hyperlink" Target="members.docx" TargetMode="External"/><Relationship Id="rId11" Type="http://schemas.openxmlformats.org/officeDocument/2006/relationships/hyperlink" Target="mps.docx" TargetMode="External"/><Relationship Id="rId12" Type="http://schemas.openxmlformats.org/officeDocument/2006/relationships/hyperlink" Target="ST_Xstring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page.docx" TargetMode="External"/><Relationship Id="rId15" Type="http://schemas.openxmlformats.org/officeDocument/2006/relationships/hyperlink" Target="row.docx" TargetMode="External"/><Relationship Id="rId16" Type="http://schemas.openxmlformats.org/officeDocument/2006/relationships/hyperlink" Target="items.docx" TargetMode="External"/><Relationship Id="rId17" Type="http://schemas.openxmlformats.org/officeDocument/2006/relationships/hyperlink" Target="field.docx" TargetMode="External"/><Relationship Id="rId18" Type="http://schemas.openxmlformats.org/officeDocument/2006/relationships/hyperlink" Target="outline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