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95_1" w:id="100001"/>
      <w:bookmarkStart w:name="book57ab2fbb-6dbb-44f3-8c59-b47c9c45ad81_1" w:id="100002"/>
      <w:r>
        <w:t>pages</w:t>
      </w:r>
      <w:r>
        <w:t xml:space="preserve"> (Page Item Values)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page</w:t>
        </w:r>
      </w:hyperlink>
      <w:r>
        <w:t xml:space="preserve"> </w:t>
      </w:r>
      <w:hyperlink r:id="rId9">
        <w:r>
          <w:rPr>
            <w:rStyle w:val="Hyperlink"/>
          </w:rPr>
          <w:t>item</w:t>
        </w:r>
      </w:hyperlink>
      <w:r>
        <w:t xml:space="preserve"> values for each </w:t>
      </w:r>
      <w:hyperlink r:id="rId8">
        <w:r>
          <w:rPr>
            <w:rStyle w:val="Hyperlink"/>
          </w:rPr>
          <w:t>page</w:t>
        </w:r>
      </w:hyperlink>
      <w:r>
        <w:t xml:space="preserve"> field.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consolidation</w:t>
              </w:r>
            </w:hyperlink>
            <w:r>
              <w:t/>
            </w:r>
            <w:r>
              <w:t xml:space="preserve"> (§</w:t>
            </w:r>
            <w:fldSimple w:instr="REF book62b1184c-f083-46e8-a968-11fcb5865259 \r \h">
              <w:r>
                <w:t>3.10.1.20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page</w:t>
              </w:r>
            </w:hyperlink>
            <w:r>
              <w:t/>
            </w:r>
            <w:r>
              <w:t xml:space="preserve"> (Page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9e5872c-f384-4cf6-8d92-e2f9de1e06d5 \r \h">
              <w:r>
                <w:t>3.10.1.61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(Page Item String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page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item</w:t>
              </w:r>
            </w:hyperlink>
            <w:r>
              <w:t xml:space="preserve"> strings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="CT_Pages"&gt;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page</w:t>
        </w:r>
      </w:hyperlink>
      <w:r>
        <w:t>" type="CT_PCDSCPage" minOccurs="1" maxOccurs="4"/&gt;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age.docx" TargetMode="External"/><Relationship Id="rId9" Type="http://schemas.openxmlformats.org/officeDocument/2006/relationships/hyperlink" Target="item.docx" TargetMode="External"/><Relationship Id="rId10" Type="http://schemas.openxmlformats.org/officeDocument/2006/relationships/hyperlink" Target="consolidation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