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8B2896" w:rsidP="008B2896" w:rsidR="008B2896">
      <w:pPr>
        <w:pStyle w:val="Heading4"/>
        <w:numPr>
          <w:ilvl w:val="0"/>
          <w:numId w:val="0"/>
        </w:numPr>
      </w:pPr>
      <w:bookmarkStart w:name="_Toc147896879_1" w:id="100001"/>
      <w:bookmarkStart w:name="bookc5af4f6e-b930-420b-b4b0-0f1b89198ac4_1" w:id="100002"/>
      <w:r>
        <w:t>location</w:t>
      </w:r>
      <w:r>
        <w:t xml:space="preserve"> (PivotTable Location)</w:t>
      </w:r>
      <w:bookmarkEnd w:id="100001"/>
    </w:p>
    <w:bookmarkEnd w:id="100002"/>
    <w:p w:rsidRDefault="008B2896" w:rsidP="008B2896" w:rsidR="008B2896">
      <w:r>
        <w:t>Represents location information for the PivotTable.</w:t>
      </w:r>
    </w:p>
    <w:p w:rsidRDefault="008B2896" w:rsidP="008B2896" w:rsidR="008B2896">
      <w:pPr>
        <w:rPr>
          <w:rStyle w:val="Non-normativeBracket"/>
        </w:rPr>
      </w:pPr>
      <w:r>
        <w:t>[</w:t>
      </w:r>
      <w:r>
        <w:t>Example</w:t>
      </w:r>
      <w:r>
        <w:t>:</w:t>
      </w:r>
    </w:p>
    <w:p w:rsidRDefault="008B2896" w:rsidP="008B2896" w:rsidR="008B2896">
      <w:pPr>
        <w:pStyle w:val="c"/>
      </w:pPr>
      <w:r>
        <w:t>&lt;location ref="B6:G13" firstHeaderRow="1" firstDataRow="4" firstDataCol="1"</w:t>
      </w:r>
      <w:r>
        <w:br/>
      </w:r>
      <w:r>
        <w:t xml:space="preserve">  rowPageCount="3" colPageCount="1"/&gt;</w:t>
      </w:r>
    </w:p>
    <w:p w:rsidRDefault="008B2896" w:rsidP="008B2896" w:rsidR="008B2896">
      <w:pPr>
        <w:rPr>
          <w:i/>
        </w:rPr>
      </w:pPr>
      <w:r>
        <w:t>end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8B2896">
        <w:trPr>
          <w:cnfStyle w:val="100000000000"/>
        </w:trPr>
        <w:tc>
          <w:tcPr>
            <w:tcW w:type="pct" w:w="5000"/>
          </w:tcPr>
          <w:p w:rsidRDefault="008B2896" w:rsidP="002E5918" w:rsidR="008B2896">
            <w:r>
              <w:t>Parent Elements</w:t>
            </w:r>
          </w:p>
        </w:tc>
      </w:tr>
      <w:tr w:rsidTr="002E5918" w:rsidR="008B2896">
        <w:tc>
          <w:tcPr>
            <w:tcW w:type="pct" w:w="5000"/>
          </w:tcPr>
          <w:p w:rsidRDefault="008B2896" w:rsidP="002E5918" w:rsidR="008B2896">
            <w:r>
              <w:t/>
            </w:r>
            <w:hyperlink r:id="rId8">
              <w:r>
                <w:rPr>
                  <w:rStyle w:val="Hyperlink"/>
                </w:rPr>
                <w:t>pivotTableDefinition</w:t>
              </w:r>
            </w:hyperlink>
            <w:r>
              <w:t/>
            </w:r>
            <w:r>
              <w:t xml:space="preserve"> (§</w:t>
            </w:r>
            <w:fldSimple w:instr="REF bookb42b569d-4554-4f9b-b36d-3f39b03bba43 \r \h">
              <w:r>
                <w:t>3.10.1.73</w:t>
              </w:r>
            </w:fldSimple>
            <w:r>
              <w:t>)</w:t>
            </w:r>
          </w:p>
        </w:tc>
      </w:tr>
    </w:tbl>
    <w:p w:rsidRDefault="008B2896" w:rsidP="008B2896" w:rsidR="008B2896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8B2896">
        <w:trPr>
          <w:cnfStyle w:val="100000000000"/>
        </w:trPr>
        <w:tc>
          <w:tcPr>
            <w:tcW w:type="pct" w:w="1000"/>
          </w:tcPr>
          <w:p w:rsidRDefault="008B2896" w:rsidP="002E5918" w:rsidR="008B2896">
            <w:r>
              <w:t>Attributes</w:t>
            </w:r>
          </w:p>
        </w:tc>
        <w:tc>
          <w:tcPr>
            <w:tcW w:type="pct" w:w="4000"/>
          </w:tcPr>
          <w:p w:rsidRDefault="008B2896" w:rsidP="002E5918" w:rsidR="008B2896">
            <w:r>
              <w:t>Description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>colPageCount</w:t>
            </w:r>
            <w:r>
              <w:t xml:space="preserve"> (Columns Per Page)</w:t>
            </w:r>
          </w:p>
        </w:tc>
        <w:tc>
          <w:tcPr>
            <w:tcW w:type="pct" w:w="4000"/>
          </w:tcPr>
          <w:p w:rsidRDefault="008B2896" w:rsidP="002E5918" w:rsidR="008B2896">
            <w:r>
              <w:t xml:space="preserve">Specifies the number of columns per </w:t>
            </w:r>
            <w:hyperlink r:id="rId9">
              <w:r>
                <w:rPr>
                  <w:rStyle w:val="Hyperlink"/>
                </w:rPr>
                <w:t>page</w:t>
              </w:r>
            </w:hyperlink>
            <w:r>
              <w:t xml:space="preserve"> for this PivotTable that the </w:t>
            </w:r>
            <w:hyperlink r:id="rId10">
              <w:r>
                <w:rPr>
                  <w:rStyle w:val="Hyperlink"/>
                </w:rPr>
                <w:t>filter</w:t>
              </w:r>
            </w:hyperlink>
            <w:r>
              <w:t xml:space="preserve"> area will occupy. By default there is a single column of </w:t>
            </w:r>
            <w:hyperlink r:id="rId10">
              <w:r>
                <w:rPr>
                  <w:rStyle w:val="Hyperlink"/>
                </w:rPr>
                <w:t>filter</w:t>
              </w:r>
            </w:hyperlink>
            <w:r>
              <w:t xml:space="preserve"> fields per </w:t>
            </w:r>
            <w:hyperlink r:id="rId9">
              <w:r>
                <w:rPr>
                  <w:rStyle w:val="Hyperlink"/>
                </w:rPr>
                <w:t>page</w:t>
              </w:r>
            </w:hyperlink>
            <w:r>
              <w:t xml:space="preserve"> and the fields occupy as many rows as there are fields.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XML </w:t>
            </w:r>
            <w:hyperlink r:id="rId11">
              <w:r>
                <w:rPr>
                  <w:rStyle w:val="Hyperlink"/>
                </w:rPr>
                <w:t>Schema</w:t>
              </w:r>
            </w:hyperlink>
            <w:r>
              <w:t xml:space="preserve"> </w:t>
            </w:r>
            <w:r>
              <w:t>unsignedInt</w:t>
            </w:r>
            <w:r>
              <w:t xml:space="preserve"> datatype.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>firstDataCol</w:t>
            </w:r>
            <w:r>
              <w:t xml:space="preserve"> (First Data Column)</w:t>
            </w:r>
          </w:p>
        </w:tc>
        <w:tc>
          <w:tcPr>
            <w:tcW w:type="pct" w:w="4000"/>
          </w:tcPr>
          <w:p w:rsidRDefault="008B2896" w:rsidP="002E5918" w:rsidR="008B2896">
            <w:r>
              <w:t xml:space="preserve">Specifies the first column of the PivotTable data, relative to the top left </w:t>
            </w:r>
            <w:hyperlink r:id="rId12">
              <w:r>
                <w:rPr>
                  <w:rStyle w:val="Hyperlink"/>
                </w:rPr>
                <w:t>cell</w:t>
              </w:r>
            </w:hyperlink>
            <w:r>
              <w:t xml:space="preserve"> in the </w:t>
            </w:r>
            <w:r>
              <w:t>ref</w:t>
            </w:r>
            <w:r>
              <w:t xml:space="preserve"> value.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XML </w:t>
            </w:r>
            <w:hyperlink r:id="rId11">
              <w:r>
                <w:rPr>
                  <w:rStyle w:val="Hyperlink"/>
                </w:rPr>
                <w:t>Schema</w:t>
              </w:r>
            </w:hyperlink>
            <w:r>
              <w:t xml:space="preserve"> </w:t>
            </w:r>
            <w:r>
              <w:t>unsignedInt</w:t>
            </w:r>
            <w:r>
              <w:t xml:space="preserve"> datatype.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>firstDataRow</w:t>
            </w:r>
            <w:r>
              <w:t xml:space="preserve"> (PivotTable Data First Row)</w:t>
            </w:r>
          </w:p>
        </w:tc>
        <w:tc>
          <w:tcPr>
            <w:tcW w:type="pct" w:w="4000"/>
          </w:tcPr>
          <w:p w:rsidRDefault="008B2896" w:rsidP="002E5918" w:rsidR="008B2896">
            <w:r>
              <w:t xml:space="preserve">Specifies the first </w:t>
            </w:r>
            <w:hyperlink r:id="rId13">
              <w:r>
                <w:rPr>
                  <w:rStyle w:val="Hyperlink"/>
                </w:rPr>
                <w:t>row</w:t>
              </w:r>
            </w:hyperlink>
            <w:r>
              <w:t xml:space="preserve"> of the PivotTable data, relative to the top left </w:t>
            </w:r>
            <w:hyperlink r:id="rId12">
              <w:r>
                <w:rPr>
                  <w:rStyle w:val="Hyperlink"/>
                </w:rPr>
                <w:t>cell</w:t>
              </w:r>
            </w:hyperlink>
            <w:r>
              <w:t xml:space="preserve"> in the </w:t>
            </w:r>
            <w:r>
              <w:t>ref</w:t>
            </w:r>
            <w:r>
              <w:t xml:space="preserve"> value.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XML </w:t>
            </w:r>
            <w:hyperlink r:id="rId11">
              <w:r>
                <w:rPr>
                  <w:rStyle w:val="Hyperlink"/>
                </w:rPr>
                <w:t>Schema</w:t>
              </w:r>
            </w:hyperlink>
            <w:r>
              <w:t xml:space="preserve"> </w:t>
            </w:r>
            <w:r>
              <w:t>unsignedInt</w:t>
            </w:r>
            <w:r>
              <w:t xml:space="preserve"> datatype.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>firstHeaderRow</w:t>
            </w:r>
            <w:r>
              <w:t xml:space="preserve"> (First Header Row)</w:t>
            </w:r>
          </w:p>
        </w:tc>
        <w:tc>
          <w:tcPr>
            <w:tcW w:type="pct" w:w="4000"/>
          </w:tcPr>
          <w:p w:rsidRDefault="008B2896" w:rsidP="002E5918" w:rsidR="008B2896">
            <w:r>
              <w:t xml:space="preserve">Specifies the first </w:t>
            </w:r>
            <w:hyperlink r:id="rId13">
              <w:r>
                <w:rPr>
                  <w:rStyle w:val="Hyperlink"/>
                </w:rPr>
                <w:t>row</w:t>
              </w:r>
            </w:hyperlink>
            <w:r>
              <w:t xml:space="preserve"> of  the PivotTable </w:t>
            </w:r>
            <w:hyperlink r:id="rId14">
              <w:r>
                <w:rPr>
                  <w:rStyle w:val="Hyperlink"/>
                </w:rPr>
                <w:t>header</w:t>
              </w:r>
            </w:hyperlink>
            <w:r>
              <w:t xml:space="preserve">, relative to the top left </w:t>
            </w:r>
            <w:hyperlink r:id="rId12">
              <w:r>
                <w:rPr>
                  <w:rStyle w:val="Hyperlink"/>
                </w:rPr>
                <w:t>cell</w:t>
              </w:r>
            </w:hyperlink>
            <w:r>
              <w:t xml:space="preserve"> in the </w:t>
            </w:r>
            <w:r>
              <w:t>ref</w:t>
            </w:r>
            <w:r>
              <w:t xml:space="preserve"> value.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XML </w:t>
            </w:r>
            <w:hyperlink r:id="rId11">
              <w:r>
                <w:rPr>
                  <w:rStyle w:val="Hyperlink"/>
                </w:rPr>
                <w:t>Schema</w:t>
              </w:r>
            </w:hyperlink>
            <w:r>
              <w:t xml:space="preserve"> </w:t>
            </w:r>
            <w:r>
              <w:t>unsignedInt</w:t>
            </w:r>
            <w:r>
              <w:t xml:space="preserve"> datatype.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>ref</w:t>
            </w:r>
            <w:r>
              <w:t xml:space="preserve"> (Reference)</w:t>
            </w:r>
          </w:p>
        </w:tc>
        <w:tc>
          <w:tcPr>
            <w:tcW w:type="pct" w:w="4000"/>
          </w:tcPr>
          <w:p w:rsidRDefault="008B2896" w:rsidP="002E5918" w:rsidR="008B2896">
            <w:r>
              <w:t xml:space="preserve">Specifies the first </w:t>
            </w:r>
            <w:hyperlink r:id="rId13">
              <w:r>
                <w:rPr>
                  <w:rStyle w:val="Hyperlink"/>
                </w:rPr>
                <w:t>row</w:t>
              </w:r>
            </w:hyperlink>
            <w:r>
              <w:t xml:space="preserve"> of the PivotTable.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</w:t>
            </w:r>
            <w:r>
              <w:t/>
            </w:r>
            <w:hyperlink r:id="rId15">
              <w:r>
                <w:rPr>
                  <w:rStyle w:val="Hyperlink"/>
                </w:rPr>
                <w:t>ST_Ref</w:t>
              </w:r>
            </w:hyperlink>
            <w:r>
              <w:t/>
            </w:r>
            <w:r>
              <w:t xml:space="preserve"> simple type (§</w:t>
            </w:r>
            <w:fldSimple w:instr="REF book9c1669e6-f249-4b5f-a733-f8e3d5afc5b7 \r \h">
              <w:r>
                <w:t>3.18.64</w:t>
              </w:r>
            </w:fldSimple>
            <w:r>
              <w:t>).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>rowPageCount</w:t>
            </w:r>
            <w:r>
              <w:t xml:space="preserve"> (Rows Per Page Count)</w:t>
            </w:r>
          </w:p>
        </w:tc>
        <w:tc>
          <w:tcPr>
            <w:tcW w:type="pct" w:w="4000"/>
          </w:tcPr>
          <w:p w:rsidRDefault="008B2896" w:rsidP="002E5918" w:rsidR="008B2896">
            <w:r>
              <w:t xml:space="preserve">Specifies the number of rows per </w:t>
            </w:r>
            <w:hyperlink r:id="rId9">
              <w:r>
                <w:rPr>
                  <w:rStyle w:val="Hyperlink"/>
                </w:rPr>
                <w:t>page</w:t>
              </w:r>
            </w:hyperlink>
            <w:r>
              <w:t xml:space="preserve"> for this PivotTable that the </w:t>
            </w:r>
            <w:hyperlink r:id="rId10">
              <w:r>
                <w:rPr>
                  <w:rStyle w:val="Hyperlink"/>
                </w:rPr>
                <w:t>filter</w:t>
              </w:r>
            </w:hyperlink>
            <w:r>
              <w:t xml:space="preserve"> area will occupy. By default there is a single column of </w:t>
            </w:r>
            <w:hyperlink r:id="rId10">
              <w:r>
                <w:rPr>
                  <w:rStyle w:val="Hyperlink"/>
                </w:rPr>
                <w:t>filter</w:t>
              </w:r>
            </w:hyperlink>
            <w:r>
              <w:t xml:space="preserve"> fields per </w:t>
            </w:r>
            <w:hyperlink r:id="rId9">
              <w:r>
                <w:rPr>
                  <w:rStyle w:val="Hyperlink"/>
                </w:rPr>
                <w:t>page</w:t>
              </w:r>
            </w:hyperlink>
            <w:r>
              <w:t xml:space="preserve"> and the fields occupy as many rows as there are fields.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XML </w:t>
            </w:r>
            <w:hyperlink r:id="rId11">
              <w:r>
                <w:rPr>
                  <w:rStyle w:val="Hyperlink"/>
                </w:rPr>
                <w:t>Schema</w:t>
              </w:r>
            </w:hyperlink>
            <w:r>
              <w:t xml:space="preserve"> </w:t>
            </w:r>
            <w:r>
              <w:t>unsignedInt</w:t>
            </w:r>
            <w:r>
              <w:t xml:space="preserve"> datatype.</w:t>
            </w:r>
          </w:p>
        </w:tc>
      </w:tr>
    </w:tbl>
    <w:p w:rsidRDefault="008B2896" w:rsidP="008B2896" w:rsidR="008B2896">
      <w:pPr>
        <w:pStyle w:val="KeepWithNext"/>
      </w:pPr>
      <w:r>
        <w:t xml:space="preserve">The following XML </w:t>
      </w:r>
      <w:hyperlink r:id="rId11">
        <w:r>
          <w:rPr>
            <w:rStyle w:val="Hyperlink"/>
          </w:rPr>
          <w:t>Schema</w:t>
        </w:r>
      </w:hyperlink>
      <w:r>
        <w:t xml:space="preserve"> fragment defines the contents of this element:</w:t>
      </w:r>
    </w:p>
    <w:p w:rsidRDefault="008B2896" w:rsidP="008B2896" w:rsidR="008B2896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6">
        <w:r>
          <w:rPr>
            <w:rStyle w:val="Hyperlink"/>
          </w:rPr>
          <w:t>name</w:t>
        </w:r>
      </w:hyperlink>
      <w:r>
        <w:t>="CT_Location"&gt;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6">
        <w:r>
          <w:rPr>
            <w:rStyle w:val="Hyperlink"/>
          </w:rPr>
          <w:t>name</w:t>
        </w:r>
      </w:hyperlink>
      <w:r>
        <w:t>="ref" use="required" type="</w:t>
      </w:r>
      <w:hyperlink r:id="rId15">
        <w:r>
          <w:rPr>
            <w:rStyle w:val="Hyperlink"/>
          </w:rPr>
          <w:t>ST_Ref</w:t>
        </w:r>
      </w:hyperlink>
      <w:r>
        <w:t>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6">
        <w:r>
          <w:rPr>
            <w:rStyle w:val="Hyperlink"/>
          </w:rPr>
          <w:t>name</w:t>
        </w:r>
      </w:hyperlink>
      <w:r>
        <w:t>="firstHeaderRow" use="required" type="xsd:unsignedInt"/&gt;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6">
        <w:r>
          <w:rPr>
            <w:rStyle w:val="Hyperlink"/>
          </w:rPr>
          <w:t>name</w:t>
        </w:r>
      </w:hyperlink>
      <w:r>
        <w:t>="firstDataRow" use="required" type="xsd:unsignedInt"/&gt;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6">
        <w:r>
          <w:rPr>
            <w:rStyle w:val="Hyperlink"/>
          </w:rPr>
          <w:t>name</w:t>
        </w:r>
      </w:hyperlink>
      <w:r>
        <w:t>="firstDataCol" use="required" type="xsd:unsignedInt"/&gt;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6">
        <w:r>
          <w:rPr>
            <w:rStyle w:val="Hyperlink"/>
          </w:rPr>
          <w:t>name</w:t>
        </w:r>
      </w:hyperlink>
      <w:r>
        <w:t>="rowPageCount" type="xsd:unsignedInt" default="0"/&gt;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6">
        <w:r>
          <w:rPr>
            <w:rStyle w:val="Hyperlink"/>
          </w:rPr>
          <w:t>name</w:t>
        </w:r>
      </w:hyperlink>
      <w:r>
        <w:t>="colPageCount" type="xsd:unsignedInt" default="0"/&gt;</w:t>
      </w:r>
    </w:p>
    <w:p w:rsidRDefault="008B2896" w:rsidP="008B2896" w:rsidR="008B2896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8B2896" w:rsidR="008B2896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8B2896" w:rsidR="0040178F">
    <w:pPr>
      <w:pStyle w:val="Header"/>
    </w:pPr>
    <w:fldSimple w:instr=" STYLEREF  &quot;Heading 1,h1,Level 1 Topic Heading&quot;  \* MERGEFORMAT ">
      <w:r>
        <w:rPr>
          <w:noProof/>
        </w:rPr>
        <w:t>SpreadsheetML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5"/>
    </w:lvlOverride>
  </w:num>
  <w:num w:numId="26">
    <w:abstractNumId w:val="4"/>
    <w:lvlOverride w:ilvl="0">
      <w:startOverride w:val="8"/>
    </w:lvlOverride>
  </w:num>
  <w:num w:numId="27">
    <w:abstractNumId w:val="4"/>
    <w:lvlOverride w:ilvl="0">
      <w:startOverride w:val="11"/>
    </w:lvlOverride>
  </w:num>
  <w:num w:numId="28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9">
    <w:abstractNumId w:val="3"/>
    <w:lvlOverride w:ilvl="0">
      <w:startOverride w:val="1"/>
    </w:lvlOverride>
  </w:num>
  <w:num w:numId="30">
    <w:abstractNumId w:val="4"/>
    <w:lvlOverride w:ilvl="0">
      <w:startOverride w:val="15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8B2896"/>
    <w:rsid w:val="005A00EC"/>
    <w:rsid w:val="008B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phone" w:namespaceuri="urn:schemas-microsoft-com:office:smarttags"/>
  <w:smartTagType w:name="City" w:namespaceuri="urn:schemas-microsoft-com:office:smarttags"/>
  <w:smartTagType w:name="country-region" w:namespaceuri="urn:schemas-microsoft-com:office:smarttag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place" w:namespaceuri="urn:schemas-microsoft-com:office:smarttags"/>
  <w:smartTagType w:name="GivenName" w:namespaceuri="urn:schemas:contacts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8B2896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8B2896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8B2896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8B2896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8B2896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8B2896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8B2896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8B2896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8B2896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8B2896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8B2896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8B2896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8B2896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8B2896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8B2896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8B2896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8B2896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8B2896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8B2896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8B2896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8B2896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8B2896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8B2896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8B2896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8B2896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8B2896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8B2896"/>
    <w:rPr>
      <w:i/>
    </w:rPr>
  </w:style>
  <w:style w:styleId="ListBullet" w:type="paragraph">
    <w:name w:val="List Bullet"/>
    <w:basedOn w:val="Normal"/>
    <w:uiPriority w:val="99"/>
    <w:qFormat/>
    <w:rsid w:val="008B2896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8B2896"/>
    <w:rPr>
      <w:i/>
    </w:rPr>
  </w:style>
  <w:style w:customStyle="true" w:styleId="Definition" w:type="character">
    <w:name w:val="Definition"/>
    <w:basedOn w:val="DefaultParagraphFont"/>
    <w:rsid w:val="008B2896"/>
    <w:rPr>
      <w:b/>
    </w:rPr>
  </w:style>
  <w:style w:styleId="Emphasis" w:type="character">
    <w:name w:val="Emphasis"/>
    <w:aliases w:val="Emphasis slanted"/>
    <w:basedOn w:val="DefaultParagraphFont"/>
    <w:rsid w:val="008B2896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8B2896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8B2896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8B2896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8B2896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8B2896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8B2896"/>
    <w:rPr>
      <w:b/>
    </w:rPr>
  </w:style>
  <w:style w:styleId="ListNumber" w:type="paragraph">
    <w:name w:val="List Number"/>
    <w:basedOn w:val="Normal"/>
    <w:unhideWhenUsed/>
    <w:qFormat/>
    <w:rsid w:val="008B2896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8B2896"/>
    <w:rPr>
      <w:rFonts w:hAnsiTheme="majorHAnsi" w:asciiTheme="majorHAnsi"/>
    </w:rPr>
  </w:style>
  <w:style w:customStyle="true" w:styleId="EcmaAnnexNumbering" w:type="numbering">
    <w:name w:val="Ecma Annex Numbering"/>
    <w:rsid w:val="008B2896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8B2896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8B2896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8B2896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8B2896"/>
    <w:pPr>
      <w:jc w:val="right"/>
    </w:pPr>
    <w:rPr>
      <w:b w:val="false"/>
    </w:rPr>
  </w:style>
  <w:style w:styleId="TableGrid" w:type="table">
    <w:name w:val="Table Grid"/>
    <w:rsid w:val="008B2896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8B2896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8B2896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8B2896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8B2896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8B2896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8B2896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8B2896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8B2896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8B2896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8B2896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8B2896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8B2896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8B2896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8B2896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8B2896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8B2896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8B2896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8B2896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8B2896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8B2896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8B2896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8B2896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8B2896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8B2896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8B2896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8B2896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8B2896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8B2896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8B2896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8B2896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8B2896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8B2896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8B2896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8B2896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8B2896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8B2896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8B2896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8B2896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8B2896"/>
  </w:style>
  <w:style w:styleId="NormalWeb" w:type="paragraph">
    <w:name w:val="Normal (Web)"/>
    <w:basedOn w:val="Normal"/>
    <w:uiPriority w:val="99"/>
    <w:semiHidden/>
    <w:unhideWhenUsed/>
    <w:rsid w:val="008B2896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8B2896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8B2896"/>
  </w:style>
  <w:style w:customStyle="true" w:styleId="DateChar" w:type="character">
    <w:name w:val="Date Char"/>
    <w:basedOn w:val="DefaultParagraphFont"/>
    <w:link w:val="Date"/>
    <w:uiPriority w:val="99"/>
    <w:semiHidden/>
    <w:rsid w:val="008B2896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8B2896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8B2896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8B2896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8B2896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8B2896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8B2896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8B2896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8B2896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8B2896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8B2896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8B2896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8B2896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8B2896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8B2896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8B2896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8B2896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8B2896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8B2896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8B2896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8B2896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8B2896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8B2896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8B2896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8B2896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8B2896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8B2896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8B2896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8B2896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8B2896"/>
  </w:style>
  <w:style w:styleId="HTMLDefinition" w:type="character">
    <w:name w:val="HTML Definition"/>
    <w:basedOn w:val="DefaultParagraphFont"/>
    <w:uiPriority w:val="99"/>
    <w:semiHidden/>
    <w:unhideWhenUsed/>
    <w:rsid w:val="008B2896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8B2896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8B2896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8B2896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8B2896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8B2896"/>
  </w:style>
  <w:style w:styleId="1ai" w:type="numbering">
    <w:name w:val="Outline List 1"/>
    <w:basedOn w:val="NoList"/>
    <w:uiPriority w:val="99"/>
    <w:semiHidden/>
    <w:unhideWhenUsed/>
    <w:rsid w:val="008B2896"/>
  </w:style>
  <w:style w:styleId="111111" w:type="numbering">
    <w:name w:val="Outline List 2"/>
    <w:basedOn w:val="NoList"/>
    <w:uiPriority w:val="99"/>
    <w:semiHidden/>
    <w:unhideWhenUsed/>
    <w:rsid w:val="008B2896"/>
  </w:style>
  <w:style w:customStyle="true" w:styleId="Superscript" w:type="character">
    <w:name w:val="Superscript"/>
    <w:basedOn w:val="DefaultParagraphFont"/>
    <w:rsid w:val="008B2896"/>
    <w:rPr>
      <w:vertAlign w:val="superscript"/>
    </w:rPr>
  </w:style>
  <w:style w:customStyle="true" w:styleId="Terminal" w:type="character">
    <w:name w:val="Terminal"/>
    <w:basedOn w:val="DefaultParagraphFont"/>
    <w:rsid w:val="008B2896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8B2896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8B2896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8B2896"/>
    <w:rPr>
      <w:i/>
    </w:rPr>
  </w:style>
  <w:style w:customStyle="true" w:styleId="Emphasisstrong" w:type="character">
    <w:name w:val="Emphasis strong"/>
    <w:basedOn w:val="DefaultParagraphFont"/>
    <w:rsid w:val="008B2896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8B2896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8B2896"/>
    <w:pPr>
      <w:ind w:left="360"/>
    </w:pPr>
  </w:style>
  <w:style w:customStyle="true" w:styleId="ProductionSuperscript" w:type="character">
    <w:name w:val="Production Superscript"/>
    <w:basedOn w:val="Production"/>
    <w:rsid w:val="008B2896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8B2896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8B2896"/>
    <w:pPr>
      <w:numPr>
        <w:numId w:val="7"/>
      </w:numPr>
    </w:pPr>
  </w:style>
  <w:style w:customStyle="true" w:styleId="SquareBullet1" w:type="paragraph">
    <w:name w:val="Square Bullet 1"/>
    <w:basedOn w:val="Normal"/>
    <w:rsid w:val="008B2896"/>
    <w:pPr>
      <w:numPr>
        <w:numId w:val="12"/>
      </w:numPr>
    </w:pPr>
  </w:style>
  <w:style w:customStyle="true" w:styleId="SquareBullet2" w:type="paragraph">
    <w:name w:val="Square Bullet 2"/>
    <w:basedOn w:val="Normal"/>
    <w:rsid w:val="008B2896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8B2896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8B2896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8B2896"/>
    <w:pPr>
      <w:numPr>
        <w:numId w:val="16"/>
      </w:numPr>
    </w:pPr>
  </w:style>
  <w:style w:styleId="NoSpacing" w:type="paragraph">
    <w:name w:val="No Spacing"/>
    <w:uiPriority w:val="1"/>
    <w:rsid w:val="008B2896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8B2896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8B2896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8B2896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8B2896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8B2896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8B2896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8B2896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8B2896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8B2896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8B2896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pivotTableDefinition.docx" TargetMode="External"/><Relationship Id="rId9" Type="http://schemas.openxmlformats.org/officeDocument/2006/relationships/hyperlink" Target="page.docx" TargetMode="External"/><Relationship Id="rId10" Type="http://schemas.openxmlformats.org/officeDocument/2006/relationships/hyperlink" Target="filter.docx" TargetMode="External"/><Relationship Id="rId11" Type="http://schemas.openxmlformats.org/officeDocument/2006/relationships/hyperlink" Target="Schema.docx" TargetMode="External"/><Relationship Id="rId12" Type="http://schemas.openxmlformats.org/officeDocument/2006/relationships/hyperlink" Target="cell.docx" TargetMode="External"/><Relationship Id="rId13" Type="http://schemas.openxmlformats.org/officeDocument/2006/relationships/hyperlink" Target="row.docx" TargetMode="External"/><Relationship Id="rId14" Type="http://schemas.openxmlformats.org/officeDocument/2006/relationships/hyperlink" Target="header.docx" TargetMode="External"/><Relationship Id="rId15" Type="http://schemas.openxmlformats.org/officeDocument/2006/relationships/hyperlink" Target="ST_Ref.docx" TargetMode="External"/><Relationship Id="rId16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1091</properties:Pages>
  <properties:Words>264735</properties:Words>
  <properties:Characters>1508990</properties:Characters>
  <properties:Lines>12574</properties:Lines>
  <properties:Paragraphs>3540</properties:Paragraphs>
  <properties:TotalTime>52</properties:TotalTime>
  <properties:ScaleCrop>false</properties:ScaleCrop>
  <properties:LinksUpToDate>false</properties:LinksUpToDate>
  <properties:CharactersWithSpaces>1770185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2013-05-24T23:37:00Z</dcterms:created>
  <dc:creator>jharrop</dc:creator>
  <cp:lastModifiedBy>docx4j</cp:lastModifiedBy>
  <dcterms:modified xmlns:xsi="http://www.w3.org/2001/XMLSchema-instance" xsi:type="dcterms:W3CDTF">2013-05-25T00:29:00Z</dcterms:modified>
  <cp:revision>1</cp:revision>
</cp:coreProperties>
</file>