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66_1" w:id="100001"/>
      <w:bookmarkStart w:name="bookff3c6f5b-b23f-4ddc-99e7-2f00425a4d8d_1" w:id="100002"/>
      <w:r>
        <w:t>ignoredErrors</w:t>
      </w:r>
      <w:r>
        <w:t xml:space="preserve"> (Ignored Errors)</w:t>
      </w:r>
      <w:bookmarkEnd w:id="100001"/>
    </w:p>
    <w:bookmarkEnd w:id="100002"/>
    <w:p w:rsidRDefault="008B2896" w:rsidP="008B2896" w:rsidR="008B2896">
      <w:r>
        <w:t xml:space="preserve">A collection of ignored errors, by </w:t>
      </w:r>
      <w:hyperlink r:id="rId8">
        <w:r>
          <w:rPr>
            <w:rStyle w:val="Hyperlink"/>
          </w:rPr>
          <w:t>cell</w:t>
        </w:r>
      </w:hyperlink>
      <w:r>
        <w:t xml:space="preserve"> range.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ignoredError</w:t>
              </w:r>
            </w:hyperlink>
            <w:r>
              <w:t/>
            </w:r>
            <w:r>
              <w:t xml:space="preserve"> (Ignored Error)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df48eb0-76ce-417a-95aa-690b08496afb \r \h">
              <w:r>
                <w:t>3.3.1.47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="CT_IgnoredErrors"&gt;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ignoredError</w:t>
        </w:r>
      </w:hyperlink>
      <w:r>
        <w:t>" type="CT_IgnoredError" minOccurs="1"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ignoredError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