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64_1" w:id="100001"/>
      <w:bookmarkStart w:name="bookcfef87c4-cb54-4ea0-8129-cb3870101752_1" w:id="100002"/>
      <w:r>
        <w:t/>
      </w:r>
      <w:hyperlink r:id="rId8">
        <w:r>
          <w:rPr>
            <w:rStyle w:val="Hyperlink"/>
          </w:rPr>
          <w:t>filters</w:t>
        </w:r>
      </w:hyperlink>
      <w:r>
        <w:t/>
      </w:r>
      <w:r>
        <w:t xml:space="preserve"> (Filters)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filters</w:t>
        </w:r>
      </w:hyperlink>
      <w:r>
        <w:t xml:space="preserve"> that apply to this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&lt;sh:filters count="1"&gt;</w:t>
      </w:r>
      <w:r>
        <w:br/>
      </w:r>
      <w:r>
        <w:t xml:space="preserve">  &lt;sh:filter fld="3" type="count" id="1" iMeasureHier="187"&gt;</w:t>
      </w:r>
      <w:r>
        <w:br/>
      </w:r>
      <w:r>
        <w:t xml:space="preserve">    &lt;sh:autoFilter ref="A1"&gt;</w:t>
      </w:r>
      <w:r>
        <w:br/>
      </w:r>
      <w:r>
        <w:t xml:space="preserve">      &lt;sh:filterColumn colId="0"&gt;</w:t>
      </w:r>
      <w:r>
        <w:br/>
      </w:r>
      <w:r>
        <w:t xml:space="preserve">        &lt;sh:top10 </w:t>
      </w:r>
      <w:hyperlink r:id="rId9">
        <w:r>
          <w:rPr>
            <w:rStyle w:val="Hyperlink"/>
          </w:rPr>
          <w:t>val</w:t>
        </w:r>
      </w:hyperlink>
      <w:r>
        <w:t>="5"/&gt;</w:t>
      </w:r>
      <w:r>
        <w:br/>
      </w:r>
      <w:r>
        <w:t xml:space="preserve">      &lt;/sh:filterColumn&gt;</w:t>
      </w:r>
      <w:r>
        <w:br/>
      </w:r>
      <w:r>
        <w:t xml:space="preserve">    &lt;/sh:autoFilter&gt;</w:t>
      </w:r>
      <w:r>
        <w:br/>
      </w:r>
      <w:r>
        <w:t xml:space="preserve">  &lt;/sh:filter&gt;</w:t>
      </w:r>
      <w:r>
        <w:br/>
      </w:r>
      <w:r>
        <w:t>&lt;/sh:filters&gt;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filter</w:t>
              </w:r>
            </w:hyperlink>
            <w:r>
              <w:t/>
            </w:r>
            <w:r>
              <w:t xml:space="preserve"> (PivotTable Advanced Filter)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f95f517-197d-416f-b94e-a1784f2411e5 \r \h">
              <w:r>
                <w:t>3.10.1.33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(Pivot Filter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pivot </w:t>
            </w:r>
            <w:hyperlink r:id="rId8">
              <w:r>
                <w:rPr>
                  <w:rStyle w:val="Hyperlink"/>
                </w:rPr>
                <w:t>filters</w:t>
              </w:r>
            </w:hyperlink>
            <w:r>
              <w:t xml:space="preserve">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="CT_PivotFilters"&gt;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filter</w:t>
        </w:r>
      </w:hyperlink>
      <w:r>
        <w:t>" minOccurs="0" maxOccurs="unbounded" type="CT_PivotFilter"/&gt;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ters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pivotTableDefinition.docx" TargetMode="External"/><Relationship Id="rId11" Type="http://schemas.openxmlformats.org/officeDocument/2006/relationships/hyperlink" Target="filter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