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28644608_1" w:id="100001"/>
      <w:bookmarkStart w:name="_Toc133291995_1" w:id="100002"/>
      <w:bookmarkStart w:name="_Toc133914925_1" w:id="100003"/>
      <w:bookmarkStart w:name="_Toc142462024_1" w:id="100004"/>
      <w:bookmarkStart w:name="_Toc147897026_1" w:id="100005"/>
      <w:r>
        <w:t>Date Representation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"date:representation of" \b </w:instrText>
      </w:r>
      <w:r>
        <w:fldChar w:fldCharType="end"/>
      </w:r>
    </w:p>
    <w:p w:rsidRDefault="008B2896" w:rsidP="008B2896" w:rsidR="008B2896">
      <w:r>
        <w:t>Going forward in time, the date component</w:t>
      </w:r>
      <w:r>
        <w:fldChar w:fldCharType="begin"/>
      </w:r>
      <w:r>
        <w:instrText xml:space="preserve"> XE "serial value:date component" \b </w:instrText>
      </w:r>
      <w:r>
        <w:fldChar w:fldCharType="end"/>
      </w:r>
      <w:r>
        <w:t xml:space="preserve"> of a serial value increases by 1 each day. </w:t>
      </w:r>
    </w:p>
    <w:p w:rsidRDefault="008B2896" w:rsidP="008B2896" w:rsidR="008B2896">
      <w:r>
        <w:t>There are two different bases for serial values:</w:t>
      </w:r>
    </w:p>
    <w:p w:rsidRDefault="008B2896" w:rsidP="008B2896" w:rsidR="008B2896">
      <w:pPr>
        <w:pStyle w:val="ListBullet"/>
        <w:numPr>
          <w:ilvl w:val="0"/>
          <w:numId w:val="42"/>
        </w:numPr>
      </w:pPr>
      <w:r>
        <w:t xml:space="preserve">In the </w:t>
      </w:r>
      <w:r>
        <w:t>1900 date base system</w:t>
      </w:r>
      <w:r>
        <w:t>,</w:t>
      </w:r>
      <w:r>
        <w:fldChar w:fldCharType="begin"/>
      </w:r>
      <w:r>
        <w:instrText xml:space="preserve"> XE "date base system:1900" \b </w:instrText>
      </w:r>
      <w:r>
        <w:fldChar w:fldCharType="end"/>
      </w:r>
      <w:r>
        <w:t xml:space="preserve"> the lower limit is January 1, 1900, which has serial value 1. The upper-limit is December 31, 9999, which has serial value 2,958,465. </w:t>
      </w:r>
    </w:p>
    <w:p w:rsidRDefault="008B2896" w:rsidP="008B2896" w:rsidR="008B2896">
      <w:pPr>
        <w:pStyle w:val="ListBullet"/>
      </w:pPr>
      <w:r>
        <w:t xml:space="preserve">In the </w:t>
      </w:r>
      <w:r>
        <w:t>1904 date base system</w:t>
      </w:r>
      <w:r>
        <w:t xml:space="preserve">, </w:t>
      </w:r>
      <w:r>
        <w:fldChar w:fldCharType="begin"/>
      </w:r>
      <w:r>
        <w:instrText xml:space="preserve"> XE "date base system:1904" \b </w:instrText>
      </w:r>
      <w:r>
        <w:fldChar w:fldCharType="end"/>
      </w:r>
      <w:r>
        <w:t xml:space="preserve"> the lower limit is January 1, 1904, which has serial value 0. The upper-limit is December 31, 9999, which has serial value 2,957,003. </w:t>
      </w:r>
    </w:p>
    <w:p w:rsidRDefault="008B2896" w:rsidP="008B2896" w:rsidR="008B2896">
      <w:r>
        <w:t>A serial value outside of the range for its date base system is ill-formed.</w:t>
      </w:r>
    </w:p>
    <w:p w:rsidRDefault="008B2896" w:rsidP="008B2896" w:rsidR="008B2896">
      <w:r>
        <w:t xml:space="preserve">As to which date base system an implementation uses by default or whether it allows its </w:t>
      </w:r>
      <w:hyperlink r:id="rId8">
        <w:r>
          <w:rPr>
            <w:rStyle w:val="Hyperlink"/>
          </w:rPr>
          <w:t>users</w:t>
        </w:r>
      </w:hyperlink>
      <w:r>
        <w:t xml:space="preserve"> to switch between date base systems, is unspecified. See §</w:t>
      </w:r>
      <w:fldSimple w:instr=" REF _Ref130721741 \r \h ">
        <w:r>
          <w:t>3.17.6.7</w:t>
        </w:r>
      </w:fldSimple>
      <w:r>
        <w:t xml:space="preserve"> for XML-related details. [</w:t>
      </w:r>
      <w:r>
        <w:t>Note</w:t>
      </w:r>
      <w:r>
        <w:t xml:space="preserve">: As the XML allows either date base system to be used, an implementation must be able to deal with both systems. </w:t>
      </w:r>
      <w:r>
        <w:t>end note</w:t>
      </w:r>
      <w:r>
        <w:t>]</w:t>
      </w:r>
    </w:p>
    <w:p w:rsidRDefault="008B2896" w:rsidP="008B2896" w:rsidR="008B2896">
      <w:r>
        <w:t>For legacy reasons, an implementation using the 1900 date base system shall treat 1900 as though it was a leap year. [</w:t>
      </w:r>
      <w:r>
        <w:t>Note</w:t>
      </w:r>
      <w:r>
        <w:t xml:space="preserve">: That is, serial value 59 corresponds to February 28, and serial value 61 corresponds to March 1, the next day, allowing the (non-existent) date February 29 to have the serial value 60. </w:t>
      </w:r>
      <w:r>
        <w:t>end note</w:t>
      </w:r>
      <w:r>
        <w:t xml:space="preserve">] A consequence of this is that for dates between January 1 and February 28, </w:t>
      </w:r>
      <w:r>
        <w:t/>
      </w:r>
      <w:hyperlink r:id="rId9">
        <w:r>
          <w:rPr>
            <w:rStyle w:val="Hyperlink"/>
          </w:rPr>
          <w:t>WEEKDAY</w:t>
        </w:r>
      </w:hyperlink>
      <w:r>
        <w:t/>
      </w:r>
      <w:r>
        <w:t xml:space="preserve"> shall return a value for the day immediately prior to the correct day, so that the (non-existent) date February 29 has a day-of-the-week that immediately follows that of February 28, and immediately precedes that of March 1.</w:t>
      </w:r>
    </w:p>
    <w:p w:rsidRDefault="008B2896" w:rsidP="008B2896" w:rsidR="008B2896">
      <w:r>
        <w:t>[</w:t>
      </w:r>
      <w:r>
        <w:t>Example</w:t>
      </w:r>
      <w:r>
        <w:t>: For the 1900 date base system:</w:t>
      </w:r>
      <w:r>
        <w:br/>
      </w:r>
      <w:r>
        <w:br/>
      </w:r>
      <w:r>
        <w:t>DATEVALUE("01-Jan-1900")</w:t>
      </w:r>
      <w:r>
        <w:t xml:space="preserve"> results in the serial value </w:t>
      </w:r>
      <w:r>
        <w:t>1.0000000…</w:t>
      </w:r>
      <w:r>
        <w:br/>
      </w:r>
      <w:r>
        <w:t>DATEVALUE("03-Feb-1910")</w:t>
      </w:r>
      <w:r>
        <w:t xml:space="preserve"> results in the serial value </w:t>
      </w:r>
      <w:r>
        <w:t>3687.0000000…</w:t>
      </w:r>
      <w:r>
        <w:br/>
      </w:r>
      <w:r>
        <w:t>DATEVALUE("01-Feb-2006")</w:t>
      </w:r>
      <w:r>
        <w:t xml:space="preserve"> results in the serial value </w:t>
      </w:r>
      <w:r>
        <w:t>38749.0000000…</w:t>
      </w:r>
      <w:r>
        <w:br/>
      </w:r>
      <w:r>
        <w:t>DATEVALUE("31-Dec-9999")</w:t>
      </w:r>
      <w:r>
        <w:t xml:space="preserve"> results in the serial value </w:t>
      </w:r>
      <w:r>
        <w:t>2958465.0000000…</w:t>
      </w:r>
    </w:p>
    <w:p w:rsidRDefault="008B2896" w:rsidP="008B2896" w:rsidR="008B2896">
      <w:r>
        <w:t>For the 1904 date base system:</w:t>
      </w:r>
      <w:r>
        <w:br/>
      </w:r>
      <w:r>
        <w:br/>
      </w:r>
      <w:r>
        <w:t>DATEVALUE("01-Jan-1904")</w:t>
      </w:r>
      <w:r>
        <w:t xml:space="preserve"> results in the serial value </w:t>
      </w:r>
      <w:r>
        <w:t>0.0000000…</w:t>
      </w:r>
      <w:r>
        <w:br/>
      </w:r>
      <w:r>
        <w:t>DATEVALUE("03-Feb-1910")</w:t>
      </w:r>
      <w:r>
        <w:t xml:space="preserve"> results in the serial value </w:t>
      </w:r>
      <w:r>
        <w:t>2225.0000000…</w:t>
      </w:r>
      <w:r>
        <w:br/>
      </w:r>
      <w:r>
        <w:t>DATEVALUE("01-Feb-2006")</w:t>
      </w:r>
      <w:r>
        <w:t xml:space="preserve"> results in the serial value </w:t>
      </w:r>
      <w:r>
        <w:t>37287.0000000…</w:t>
      </w:r>
      <w:r>
        <w:br/>
      </w:r>
      <w:r>
        <w:t>DATEVALUE("31-Dec-9999")</w:t>
      </w:r>
      <w:r>
        <w:t xml:space="preserve"> results in the serial value </w:t>
      </w:r>
      <w:r>
        <w:t>2957003.0000000…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users.docx" TargetMode="External"/><Relationship Id="rId9" Type="http://schemas.openxmlformats.org/officeDocument/2006/relationships/hyperlink" Target="WEEKDA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