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33291994_1" w:id="100001"/>
      <w:bookmarkStart w:name="_Toc133914924_1" w:id="100002"/>
      <w:bookmarkStart w:name="_Toc142462023_1" w:id="100003"/>
      <w:bookmarkStart w:name="_Ref147758480_1" w:id="100004"/>
      <w:bookmarkStart w:name="_Toc147897025_1" w:id="100005"/>
      <w:r>
        <w:t>Dates and Times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"date" \b </w:instrText>
      </w:r>
      <w:r>
        <w:fldChar w:fldCharType="end"/>
      </w:r>
      <w:r>
        <w:fldChar w:fldCharType="begin"/>
      </w:r>
      <w:r>
        <w:instrText xml:space="preserve"> XE "time" \b </w:instrText>
      </w:r>
      <w:r>
        <w:fldChar w:fldCharType="end"/>
      </w:r>
    </w:p>
    <w:p w:rsidRDefault="008B2896" w:rsidP="008B2896" w:rsidR="008B2896">
      <w:r>
        <w:t xml:space="preserve">Each unique instant in SpreadsheetML time is represented as a distinct non-negative numeric </w:t>
      </w:r>
      <w:r>
        <w:t>serial value</w:t>
      </w:r>
      <w:r>
        <w:t>,</w:t>
      </w:r>
      <w:r>
        <w:fldChar w:fldCharType="begin"/>
      </w:r>
      <w:r>
        <w:instrText xml:space="preserve"> XE "serial value" \b </w:instrText>
      </w:r>
      <w:r>
        <w:fldChar w:fldCharType="end"/>
      </w:r>
      <w:r>
        <w:t xml:space="preserve"> which is made up of an integer date component and a fractional time component. As dates and times are numeric values, they can take part in arithmetic operations.</w:t>
      </w:r>
    </w:p>
    <w:p w:rsidRDefault="008B2896" w:rsidP="008B2896" w:rsidR="008B2896">
      <w:r>
        <w:t xml:space="preserve">Numerous functions take as arguments one or more serial values or strings representing dates and/or times. </w:t>
      </w:r>
      <w:hyperlink r:id="rId8">
        <w:r>
          <w:rPr>
            <w:rStyle w:val="Hyperlink"/>
          </w:rPr>
          <w:t>Functions</w:t>
        </w:r>
      </w:hyperlink>
      <w:r>
        <w:t xml:space="preserve"> that care only about the date shall ignore any time information that is provided. </w:t>
      </w:r>
      <w:hyperlink r:id="rId8">
        <w:r>
          <w:rPr>
            <w:rStyle w:val="Hyperlink"/>
          </w:rPr>
          <w:t>Functions</w:t>
        </w:r>
      </w:hyperlink>
      <w:r>
        <w:t xml:space="preserve"> that care only about the time shall ignore any date information that is provided.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unction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