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59_1" w:id="100001"/>
      <w:bookmarkStart w:name="bookd15f629c-95f2-400c-86d4-620f2b808a09_1" w:id="100002"/>
      <w:r>
        <w:t>field</w:t>
      </w:r>
      <w:r>
        <w:t xml:space="preserve"> (Field)</w:t>
      </w:r>
      <w:bookmarkEnd w:id="100001"/>
    </w:p>
    <w:bookmarkEnd w:id="100002"/>
    <w:p w:rsidRDefault="008B2896" w:rsidP="008B2896" w:rsidR="008B2896">
      <w:r>
        <w:t xml:space="preserve">Represents a generic field that can appear either on the column or the </w:t>
      </w:r>
      <w:hyperlink r:id="rId8">
        <w:r>
          <w:rPr>
            <w:rStyle w:val="Hyperlink"/>
          </w:rPr>
          <w:t>row</w:t>
        </w:r>
      </w:hyperlink>
      <w:r>
        <w:t xml:space="preserve"> region of the PivotTable. There will be as many </w:t>
      </w:r>
      <w:r>
        <w:t>&lt;x&gt;</w:t>
      </w:r>
      <w:r>
        <w:t xml:space="preserve"> elements as there are </w:t>
      </w:r>
      <w:hyperlink r:id="rId9">
        <w:r>
          <w:rPr>
            <w:rStyle w:val="Hyperlink"/>
          </w:rPr>
          <w:t>item</w:t>
        </w:r>
      </w:hyperlink>
      <w:r>
        <w:t xml:space="preserve"> values in any particular column or row.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 xml:space="preserve">&lt;sh:field </w:t>
      </w:r>
      <w:hyperlink r:id="rId10">
        <w:r>
          <w:rPr>
            <w:rStyle w:val="Hyperlink"/>
          </w:rPr>
          <w:t>x</w:t>
        </w:r>
      </w:hyperlink>
      <w:r>
        <w:t>="2"/&gt;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colFields</w:t>
              </w:r>
            </w:hyperlink>
            <w:r>
              <w:t/>
            </w:r>
            <w:r>
              <w:t xml:space="preserve"> (§</w:t>
            </w:r>
            <w:fldSimple w:instr="REF bookd6d8a972-6141-42d0-ba85-3f48046746ac \r \h">
              <w:r>
                <w:t>3.10.1.14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rowFields</w:t>
              </w:r>
            </w:hyperlink>
            <w:r>
              <w:t/>
            </w:r>
            <w:r>
              <w:t xml:space="preserve"> (§</w:t>
            </w:r>
            <w:fldSimple w:instr="REF book3aea7f92-70fd-431a-bfd9-7404cf1de563 \r \h">
              <w:r>
                <w:t>3.10.1.81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(Field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to a </w:t>
            </w:r>
            <w:r>
              <w:t/>
            </w:r>
            <w:hyperlink r:id="rId13">
              <w:r>
                <w:rPr>
                  <w:rStyle w:val="Hyperlink"/>
                </w:rPr>
                <w:t>pivotField</w:t>
              </w:r>
            </w:hyperlink>
            <w:r>
              <w:t/>
            </w:r>
            <w:r>
              <w:t xml:space="preserve"> </w:t>
            </w:r>
            <w:hyperlink r:id="rId9">
              <w:r>
                <w:rPr>
                  <w:rStyle w:val="Hyperlink"/>
                </w:rPr>
                <w:t>item</w:t>
              </w:r>
            </w:hyperlink>
            <w:r>
              <w:t xml:space="preserve"> value. There will be as many </w:t>
            </w:r>
            <w:r>
              <w:t>x</w:t>
            </w:r>
            <w:r>
              <w:t xml:space="preserve"> elements as there are </w:t>
            </w:r>
            <w:hyperlink r:id="rId9">
              <w:r>
                <w:rPr>
                  <w:rStyle w:val="Hyperlink"/>
                </w:rPr>
                <w:t>item</w:t>
              </w:r>
            </w:hyperlink>
            <w:r>
              <w:t xml:space="preserve"> values in any particular column. Note that these </w:t>
            </w:r>
            <w:r>
              <w:t>x</w:t>
            </w:r>
            <w:r>
              <w:t xml:space="preserve"> elements sometimes are not  explicitly written, but instead "inherited" from the previous column or </w:t>
            </w:r>
            <w:r>
              <w:t/>
            </w:r>
            <w:hyperlink r:id="rId14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element, via the value of </w:t>
            </w:r>
            <w:r>
              <w:t>@r</w:t>
            </w:r>
            <w:r>
              <w:t xml:space="preserve">. The </w:t>
            </w:r>
            <w:r>
              <w:t/>
            </w:r>
            <w:hyperlink r:id="rId13">
              <w:r>
                <w:rPr>
                  <w:rStyle w:val="Hyperlink"/>
                </w:rPr>
                <w:t>pivotField</w:t>
              </w:r>
            </w:hyperlink>
            <w:r>
              <w:t/>
            </w:r>
            <w:r>
              <w:t xml:space="preserve"> </w:t>
            </w:r>
            <w:hyperlink r:id="rId15">
              <w:r>
                <w:rPr>
                  <w:rStyle w:val="Hyperlink"/>
                </w:rPr>
                <w:t>items</w:t>
              </w:r>
            </w:hyperlink>
            <w:r>
              <w:t xml:space="preserve"> don't list values explicitly, but instead </w:t>
            </w:r>
            <w:hyperlink r:id="rId16">
              <w:r>
                <w:rPr>
                  <w:rStyle w:val="Hyperlink"/>
                </w:rPr>
                <w:t>reference</w:t>
              </w:r>
            </w:hyperlink>
            <w:r>
              <w:t xml:space="preserve"> a shared </w:t>
            </w:r>
            <w:hyperlink r:id="rId9">
              <w:r>
                <w:rPr>
                  <w:rStyle w:val="Hyperlink"/>
                </w:rPr>
                <w:t>item</w:t>
              </w:r>
            </w:hyperlink>
            <w:r>
              <w:t xml:space="preserve"> value in the </w:t>
            </w:r>
            <w:r>
              <w:t/>
            </w:r>
            <w:hyperlink r:id="rId17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part. The first instance of </w:t>
            </w:r>
            <w:r>
              <w:t>x</w:t>
            </w:r>
            <w:r>
              <w:t xml:space="preserve"> has no attribute value </w:t>
            </w:r>
            <w:r>
              <w:t>@v</w:t>
            </w:r>
            <w:r>
              <w:t xml:space="preserve"> associated with it, so the default value for </w:t>
            </w:r>
            <w:r>
              <w:t>@v</w:t>
            </w:r>
            <w:r>
              <w:t xml:space="preserve"> is assumed to be "0".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8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="CT_Field"&gt;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x</w:t>
        </w:r>
      </w:hyperlink>
      <w:r>
        <w:t>" type="xsd:int"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ow.docx" TargetMode="External"/><Relationship Id="rId9" Type="http://schemas.openxmlformats.org/officeDocument/2006/relationships/hyperlink" Target="item.docx" TargetMode="External"/><Relationship Id="rId10" Type="http://schemas.openxmlformats.org/officeDocument/2006/relationships/hyperlink" Target="x.docx" TargetMode="External"/><Relationship Id="rId11" Type="http://schemas.openxmlformats.org/officeDocument/2006/relationships/hyperlink" Target="colFields.docx" TargetMode="External"/><Relationship Id="rId12" Type="http://schemas.openxmlformats.org/officeDocument/2006/relationships/hyperlink" Target="rowFields.docx" TargetMode="External"/><Relationship Id="rId13" Type="http://schemas.openxmlformats.org/officeDocument/2006/relationships/hyperlink" Target="pivotField.docx" TargetMode="External"/><Relationship Id="rId14" Type="http://schemas.openxmlformats.org/officeDocument/2006/relationships/hyperlink" Target="i.docx" TargetMode="External"/><Relationship Id="rId15" Type="http://schemas.openxmlformats.org/officeDocument/2006/relationships/hyperlink" Target="items.docx" TargetMode="External"/><Relationship Id="rId16" Type="http://schemas.openxmlformats.org/officeDocument/2006/relationships/hyperlink" Target="reference.docx" TargetMode="External"/><Relationship Id="rId17" Type="http://schemas.openxmlformats.org/officeDocument/2006/relationships/hyperlink" Target="pivotCacheDefinition.docx" TargetMode="External"/><Relationship Id="rId18" Type="http://schemas.openxmlformats.org/officeDocument/2006/relationships/hyperlink" Target="Schema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