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47_1" w:id="100001"/>
      <w:bookmarkStart w:name="bookda46e3e5-f59f-43ef-9df1-3df795ed8872_1" w:id="100002"/>
      <w:r>
        <w:t>dataRefs</w:t>
      </w:r>
      <w:r>
        <w:t xml:space="preserve"> (Data Consolidation References)</w:t>
      </w:r>
      <w:bookmarkEnd w:id="100001"/>
    </w:p>
    <w:bookmarkEnd w:id="100002"/>
    <w:p w:rsidRDefault="008B2896" w:rsidP="008B2896" w:rsidR="008B2896">
      <w:r>
        <w:t xml:space="preserve">Data consolidate </w:t>
      </w:r>
      <w:hyperlink r:id="rId8">
        <w:r>
          <w:rPr>
            <w:rStyle w:val="Hyperlink"/>
          </w:rPr>
          <w:t>reference</w:t>
        </w:r>
      </w:hyperlink>
      <w:r>
        <w:t xml:space="preserve"> collection.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dataConsolidate</w:t>
              </w:r>
            </w:hyperlink>
            <w:r>
              <w:t/>
            </w:r>
            <w:r>
              <w:t xml:space="preserve"> (§</w:t>
            </w:r>
            <w:fldSimple w:instr="REF book1982c20c-7f39-4af2-960a-0598cdf82cb7 \r \h">
              <w:r>
                <w:t>3.3.1.27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dataRef</w:t>
              </w:r>
            </w:hyperlink>
            <w:r>
              <w:t/>
            </w:r>
            <w:r>
              <w:t xml:space="preserve"> (Data Consolidation Reference)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702bfec-ede4-416a-8e4c-94315cc458d9 \r \h">
              <w:r>
                <w:t>3.3.1.28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(Data Consolidation Reference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Count of data consolidate references.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="CT_DataRefs"&gt;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dataRef</w:t>
        </w:r>
      </w:hyperlink>
      <w:r>
        <w:t>" type="CT_DataRef"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ference.docx" TargetMode="External"/><Relationship Id="rId9" Type="http://schemas.openxmlformats.org/officeDocument/2006/relationships/hyperlink" Target="dataConsolidate.docx" TargetMode="External"/><Relationship Id="rId10" Type="http://schemas.openxmlformats.org/officeDocument/2006/relationships/hyperlink" Target="dataRef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