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718_1" w:id="100001"/>
      <w:bookmarkStart w:name="book9ebc2f7a-e39e-4a9b-bf18-7b5e59d0a0d1_1" w:id="100002"/>
      <w:r>
        <w:t>customFilters</w:t>
      </w:r>
      <w:r>
        <w:t xml:space="preserve"> (Custom Filters)</w:t>
      </w:r>
      <w:bookmarkEnd w:id="100001"/>
    </w:p>
    <w:bookmarkEnd w:id="100002"/>
    <w:p w:rsidRDefault="008B2896" w:rsidP="008B2896" w:rsidR="008B2896">
      <w:r>
        <w:t xml:space="preserve">When there is more than one custom </w:t>
      </w:r>
      <w:hyperlink r:id="rId8">
        <w:r>
          <w:rPr>
            <w:rStyle w:val="Hyperlink"/>
          </w:rPr>
          <w:t>filter</w:t>
        </w:r>
      </w:hyperlink>
      <w:r>
        <w:t xml:space="preserve"> criteria to apply (an 'and' or 'or' joining two criteria), then this element </w:t>
      </w:r>
      <w:hyperlink r:id="rId9">
        <w:r>
          <w:rPr>
            <w:rStyle w:val="Hyperlink"/>
          </w:rPr>
          <w:t>groups</w:t>
        </w:r>
      </w:hyperlink>
      <w:r>
        <w:t xml:space="preserve"> the </w:t>
      </w:r>
      <w:hyperlink r:id="rId10">
        <w:r>
          <w:rPr>
            <w:rStyle w:val="Hyperlink"/>
          </w:rPr>
          <w:t>customFilter</w:t>
        </w:r>
      </w:hyperlink>
      <w:r>
        <w:t xml:space="preserve"> elements together.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filterColumn</w:t>
              </w:r>
            </w:hyperlink>
            <w:r>
              <w:t/>
            </w:r>
            <w:r>
              <w:t xml:space="preserve"> (§</w:t>
            </w:r>
            <w:fldSimple w:instr="REF book1ab46cc3-1457-4680-b2de-9db801a86ee4 \r \h">
              <w:r>
                <w:t>3.3.2.7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customFilter</w:t>
              </w:r>
            </w:hyperlink>
            <w:r>
              <w:t/>
            </w:r>
            <w:r>
              <w:t xml:space="preserve"> (Custom Filter Criteria)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37bb9f90-d8eb-4635-812e-9aee19c65c6e \r \h">
              <w:r>
                <w:t>3.3.2.2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and</w:t>
            </w:r>
            <w:r>
              <w:t xml:space="preserve"> (And)</w:t>
            </w:r>
          </w:p>
        </w:tc>
        <w:tc>
          <w:tcPr>
            <w:tcW w:type="pct" w:w="4000"/>
          </w:tcPr>
          <w:p w:rsidRDefault="008B2896" w:rsidP="002E5918" w:rsidR="008B2896">
            <w:r>
              <w:t>Flag indicating whether the two criterias have an "and" relationship. '1' indicates "and", '0' indicates "or".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2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="CT_CustomFilters"&gt;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customFilter</w:t>
        </w:r>
      </w:hyperlink>
      <w:r>
        <w:t>" type="CT_CustomFilter" minOccurs="1" maxOccurs="2"/&gt;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name="and" type="xsd:boolean" use="optional" default="false"/&gt;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ilter.docx" TargetMode="External"/><Relationship Id="rId9" Type="http://schemas.openxmlformats.org/officeDocument/2006/relationships/hyperlink" Target="groups.docx" TargetMode="External"/><Relationship Id="rId10" Type="http://schemas.openxmlformats.org/officeDocument/2006/relationships/hyperlink" Target="customFilter.docx" TargetMode="External"/><Relationship Id="rId11" Type="http://schemas.openxmlformats.org/officeDocument/2006/relationships/hyperlink" Target="filterColumn.docx" TargetMode="External"/><Relationship Id="rId12" Type="http://schemas.openxmlformats.org/officeDocument/2006/relationships/hyperlink" Target="Schema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