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8B2896" w:rsidP="008B2896" w:rsidR="008B2896">
      <w:pPr>
        <w:pStyle w:val="Heading4"/>
        <w:numPr>
          <w:ilvl w:val="0"/>
          <w:numId w:val="0"/>
        </w:numPr>
      </w:pPr>
      <w:bookmarkStart w:name="_Toc147896630_1" w:id="100001"/>
      <w:bookmarkStart w:name="booke572835a-f15a-454c-842f-5d355ad553f2_1" w:id="100002"/>
      <w:r>
        <w:t>col</w:t>
      </w:r>
      <w:r>
        <w:t xml:space="preserve"> (Column Width &amp; Formatting)</w:t>
      </w:r>
      <w:bookmarkEnd w:id="100001"/>
    </w:p>
    <w:bookmarkEnd w:id="100002"/>
    <w:p w:rsidRDefault="008B2896" w:rsidP="008B2896" w:rsidR="008B2896">
      <w:r>
        <w:t>Defines column width and column formatting for one or more columns of the worksheet.</w:t>
      </w:r>
    </w:p>
    <w:p w:rsidRDefault="008B2896" w:rsidP="008B2896" w:rsidR="008B2896">
      <w:r>
        <w:t>[</w:t>
      </w:r>
      <w:r>
        <w:t>Example</w:t>
      </w:r>
      <w:r>
        <w:t>:</w:t>
      </w:r>
      <w:r>
        <w:t xml:space="preserve"> </w:t>
      </w:r>
      <w:r>
        <w:t>This example shows that column 5 (E) has width and style information applied.</w:t>
      </w:r>
    </w:p>
    <w:p w:rsidRDefault="008B2896" w:rsidP="008B2896" w:rsidR="008B2896">
      <w:pPr>
        <w:pStyle w:val="c"/>
      </w:pPr>
      <w:r>
        <w:t>&lt;col min="5" max="5" width="9.140625" style="3"/&gt;</w:t>
      </w:r>
    </w:p>
    <w:p w:rsidRDefault="008B2896" w:rsidP="008B2896" w:rsidR="008B2896"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8B2896">
        <w:trPr>
          <w:cnfStyle w:val="100000000000"/>
        </w:trPr>
        <w:tc>
          <w:tcPr>
            <w:tcW w:type="pct" w:w="5000"/>
          </w:tcPr>
          <w:p w:rsidRDefault="008B2896" w:rsidP="002E5918" w:rsidR="008B2896">
            <w:r>
              <w:t>Parent Elements</w:t>
            </w:r>
          </w:p>
        </w:tc>
      </w:tr>
      <w:tr w:rsidTr="002E5918" w:rsidR="008B2896">
        <w:tc>
          <w:tcPr>
            <w:tcW w:type="pct" w:w="5000"/>
          </w:tcPr>
          <w:p w:rsidRDefault="008B2896" w:rsidP="002E5918" w:rsidR="008B2896">
            <w:r>
              <w:t/>
            </w:r>
            <w:hyperlink r:id="rId8">
              <w:r>
                <w:rPr>
                  <w:rStyle w:val="Hyperlink"/>
                </w:rPr>
                <w:t>cols</w:t>
              </w:r>
            </w:hyperlink>
            <w:r>
              <w:t/>
            </w:r>
            <w:r>
              <w:t xml:space="preserve"> (§</w:t>
            </w:r>
            <w:fldSimple w:instr="REF book6ce76a65-319d-4e76-8a49-7ebbf367a5c0 \r \h">
              <w:r>
                <w:t>3.3.1.16</w:t>
              </w:r>
            </w:fldSimple>
            <w:r>
              <w:t>)</w:t>
            </w:r>
          </w:p>
        </w:tc>
      </w:tr>
    </w:tbl>
    <w:p w:rsidRDefault="008B2896" w:rsidP="008B2896" w:rsidR="008B2896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8B2896">
        <w:trPr>
          <w:cnfStyle w:val="100000000000"/>
        </w:trPr>
        <w:tc>
          <w:tcPr>
            <w:tcW w:type="pct" w:w="1000"/>
          </w:tcPr>
          <w:p w:rsidRDefault="008B2896" w:rsidP="002E5918" w:rsidR="008B2896">
            <w:r>
              <w:t>Attributes</w:t>
            </w:r>
          </w:p>
        </w:tc>
        <w:tc>
          <w:tcPr>
            <w:tcW w:type="pct" w:w="4000"/>
          </w:tcPr>
          <w:p w:rsidRDefault="008B2896" w:rsidP="002E5918" w:rsidR="008B2896">
            <w:r>
              <w:t>Description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bestFit</w:t>
            </w:r>
            <w:r>
              <w:t xml:space="preserve"> (Best Fit Column Width)</w:t>
            </w:r>
          </w:p>
        </w:tc>
        <w:tc>
          <w:tcPr>
            <w:tcW w:type="pct" w:w="4000"/>
          </w:tcPr>
          <w:p w:rsidRDefault="008B2896" w:rsidP="002E5918" w:rsidR="008B2896">
            <w:r>
              <w:t xml:space="preserve">Flag indicating if the specified column(s) is set to 'best fit'. 'Best fit' is set to </w:t>
            </w:r>
            <w:r>
              <w:t>true</w:t>
            </w:r>
            <w:r>
              <w:t xml:space="preserve"> under these conditions:</w:t>
            </w:r>
          </w:p>
          <w:p w:rsidRDefault="008B2896" w:rsidP="002E5918" w:rsidR="008B2896">
            <w:pPr>
              <w:pStyle w:val="ListBullet"/>
            </w:pPr>
            <w:r>
              <w:t xml:space="preserve">The column width has never been manually set by the user, </w:t>
            </w:r>
            <w:hyperlink r:id="rId9">
              <w:r>
                <w:rPr>
                  <w:rStyle w:val="Hyperlink"/>
                </w:rPr>
                <w:t>AND</w:t>
              </w:r>
            </w:hyperlink>
            <w:r>
              <w:t/>
            </w:r>
          </w:p>
          <w:p w:rsidRDefault="008B2896" w:rsidP="002E5918" w:rsidR="008B2896">
            <w:pPr>
              <w:pStyle w:val="ListBullet"/>
            </w:pPr>
            <w:r>
              <w:t>The column width is not the default width</w:t>
            </w:r>
          </w:p>
          <w:p w:rsidRDefault="008B2896" w:rsidP="002E5918" w:rsidR="008B2896">
            <w:pPr>
              <w:pStyle w:val="ListBullet"/>
              <w:numPr>
                <w:ilvl w:val="0"/>
                <w:numId w:val="0"/>
              </w:numPr>
            </w:pPr>
          </w:p>
          <w:p w:rsidRDefault="008B2896" w:rsidP="002E5918" w:rsidR="008B2896">
            <w:pPr>
              <w:pStyle w:val="ListBullet"/>
              <w:numPr>
                <w:ilvl w:val="0"/>
                <w:numId w:val="0"/>
              </w:numPr>
            </w:pPr>
            <w:r>
              <w:t xml:space="preserve">'Best fit' means that when numbers are typed into a </w:t>
            </w:r>
            <w:hyperlink r:id="rId10">
              <w:r>
                <w:rPr>
                  <w:rStyle w:val="Hyperlink"/>
                </w:rPr>
                <w:t>cell</w:t>
              </w:r>
            </w:hyperlink>
            <w:r>
              <w:t xml:space="preserve"> contained in a 'best fit' column, the column width should automatically resize to display the number. Note: In best fit cases, column width shall not be made smaller, only larger.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11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boolean</w:t>
            </w:r>
            <w:r>
              <w:t xml:space="preserve"> datatype.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collapsed</w:t>
            </w:r>
            <w:r>
              <w:t xml:space="preserve"> (Collapsed)</w:t>
            </w:r>
          </w:p>
        </w:tc>
        <w:tc>
          <w:tcPr>
            <w:tcW w:type="pct" w:w="4000"/>
          </w:tcPr>
          <w:p w:rsidRDefault="008B2896" w:rsidP="002E5918" w:rsidR="008B2896">
            <w:r>
              <w:t xml:space="preserve">Flag indicating if the outlining of the affected column(s) is in the collapsed state. See description of </w:t>
            </w:r>
            <w:r>
              <w:t/>
            </w:r>
            <w:hyperlink r:id="rId12">
              <w:r>
                <w:rPr>
                  <w:rStyle w:val="Hyperlink"/>
                </w:rPr>
                <w:t>row</w:t>
              </w:r>
            </w:hyperlink>
            <w:r>
              <w:t/>
            </w:r>
            <w:r>
              <w:t xml:space="preserve"> </w:t>
            </w:r>
            <w:r>
              <w:t>collapsed</w:t>
            </w:r>
            <w:r>
              <w:t xml:space="preserve"> and </w:t>
            </w:r>
            <w:r>
              <w:t/>
            </w:r>
            <w:hyperlink r:id="rId13">
              <w:r>
                <w:rPr>
                  <w:rStyle w:val="Hyperlink"/>
                </w:rPr>
                <w:t>outlinePr</w:t>
              </w:r>
            </w:hyperlink>
            <w:r>
              <w:t/>
            </w:r>
            <w:r>
              <w:t xml:space="preserve"> element's </w:t>
            </w:r>
            <w:r>
              <w:t>summaryBelow</w:t>
            </w:r>
            <w:r>
              <w:t xml:space="preserve"> and </w:t>
            </w:r>
            <w:r>
              <w:t>summaryRight</w:t>
            </w:r>
            <w:r>
              <w:t xml:space="preserve"> attributes for detailed information.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11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boolean</w:t>
            </w:r>
            <w:r>
              <w:t xml:space="preserve"> datatype.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customWidth</w:t>
            </w:r>
            <w:r>
              <w:t xml:space="preserve"> (Custom Width)</w:t>
            </w:r>
          </w:p>
        </w:tc>
        <w:tc>
          <w:tcPr>
            <w:tcW w:type="pct" w:w="4000"/>
          </w:tcPr>
          <w:p w:rsidRDefault="008B2896" w:rsidP="002E5918" w:rsidR="008B2896">
            <w:r>
              <w:t>Flag indicating that the column width for the affected column(s) is different from the default or has been manually set.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11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boolean</w:t>
            </w:r>
            <w:r>
              <w:t xml:space="preserve"> datatype.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hidden</w:t>
            </w:r>
            <w:r>
              <w:t xml:space="preserve"> (Hidden Columns)</w:t>
            </w:r>
          </w:p>
        </w:tc>
        <w:tc>
          <w:tcPr>
            <w:tcW w:type="pct" w:w="4000"/>
          </w:tcPr>
          <w:p w:rsidRDefault="008B2896" w:rsidP="002E5918" w:rsidR="008B2896">
            <w:r>
              <w:t>Flag indicating if the affected column(s) are hidden on this worksheet.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11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boolean</w:t>
            </w:r>
            <w:r>
              <w:t xml:space="preserve"> datatype.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max</w:t>
            </w:r>
            <w:r>
              <w:t xml:space="preserve"> (Maximum Column)</w:t>
            </w:r>
          </w:p>
        </w:tc>
        <w:tc>
          <w:tcPr>
            <w:tcW w:type="pct" w:w="4000"/>
          </w:tcPr>
          <w:p w:rsidRDefault="008B2896" w:rsidP="002E5918" w:rsidR="008B2896">
            <w:r>
              <w:t>Last column affected by this 'column info' record.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11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unsignedInt</w:t>
            </w:r>
            <w:r>
              <w:t xml:space="preserve"> datatype.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min</w:t>
            </w:r>
            <w:r>
              <w:t xml:space="preserve"> (Minimum Column)</w:t>
            </w:r>
          </w:p>
        </w:tc>
        <w:tc>
          <w:tcPr>
            <w:tcW w:type="pct" w:w="4000"/>
          </w:tcPr>
          <w:p w:rsidRDefault="008B2896" w:rsidP="002E5918" w:rsidR="008B2896">
            <w:r>
              <w:t>First column affected by this 'column info' record.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11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unsignedInt</w:t>
            </w:r>
            <w:r>
              <w:t xml:space="preserve"> datatype.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outlineLevel</w:t>
            </w:r>
            <w:r>
              <w:t xml:space="preserve"> (Outline Level)</w:t>
            </w:r>
          </w:p>
        </w:tc>
        <w:tc>
          <w:tcPr>
            <w:tcW w:type="pct" w:w="4000"/>
          </w:tcPr>
          <w:p w:rsidRDefault="008B2896" w:rsidP="002E5918" w:rsidR="008B2896">
            <w:r>
              <w:t xml:space="preserve">Outline level of affected column(s).  Range is 0 to 7. See description of </w:t>
            </w:r>
            <w:r>
              <w:t/>
            </w:r>
            <w:hyperlink r:id="rId13">
              <w:r>
                <w:rPr>
                  <w:rStyle w:val="Hyperlink"/>
                </w:rPr>
                <w:t>outlinePr</w:t>
              </w:r>
            </w:hyperlink>
            <w:r>
              <w:t/>
            </w:r>
            <w:r>
              <w:t xml:space="preserve"> element's </w:t>
            </w:r>
            <w:r>
              <w:t>summaryBelow</w:t>
            </w:r>
            <w:r>
              <w:t xml:space="preserve"> and </w:t>
            </w:r>
            <w:r>
              <w:t>summaryRight</w:t>
            </w:r>
            <w:r>
              <w:t xml:space="preserve"> attributes for detailed information. 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11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unsignedByte</w:t>
            </w:r>
            <w:r>
              <w:t xml:space="preserve"> datatype.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phonetic</w:t>
            </w:r>
            <w:r>
              <w:t xml:space="preserve"> (Show Phonetic Information)</w:t>
            </w:r>
          </w:p>
        </w:tc>
        <w:tc>
          <w:tcPr>
            <w:tcW w:type="pct" w:w="4000"/>
          </w:tcPr>
          <w:p w:rsidRDefault="008B2896" w:rsidP="002E5918" w:rsidR="008B2896">
            <w:r>
              <w:t>Flag indicating if the phonetic information should be displayed by default for the affected column(s) of the worksheet.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11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boolean</w:t>
            </w:r>
            <w:r>
              <w:t xml:space="preserve"> datatype.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style</w:t>
            </w:r>
            <w:r>
              <w:t xml:space="preserve"> (Style)</w:t>
            </w:r>
          </w:p>
        </w:tc>
        <w:tc>
          <w:tcPr>
            <w:tcW w:type="pct" w:w="4000"/>
          </w:tcPr>
          <w:p w:rsidRDefault="008B2896" w:rsidP="002E5918" w:rsidR="008B2896">
            <w:r>
              <w:t>Default style for the affected column(s).  Affects cells not yet allocated in the column(s). In other words, this style applies to new columns.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11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unsignedInt</w:t>
            </w:r>
            <w:r>
              <w:t xml:space="preserve"> datatype.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width</w:t>
            </w:r>
            <w:r>
              <w:t xml:space="preserve"> (Column Width)</w:t>
            </w:r>
          </w:p>
        </w:tc>
        <w:tc>
          <w:tcPr>
            <w:tcW w:type="pct" w:w="4000"/>
          </w:tcPr>
          <w:p w:rsidRDefault="008B2896" w:rsidP="002E5918" w:rsidR="008B2896">
            <w:r>
              <w:t>Column width measured as the number of characters of the maximum digit width of the numbers 0, 1, 2, ..., 9 as rendered in the normal style's font. There are 4 pixels of margin padding (two on each side), plus 1 pixel padding for the gridlines.</w:t>
            </w:r>
          </w:p>
          <w:p w:rsidRDefault="008B2896" w:rsidP="002E5918" w:rsidR="008B2896"/>
          <w:p w:rsidRDefault="008B2896" w:rsidP="002E5918" w:rsidR="008B2896">
            <w:r>
              <w:t>width = Truncate([{Number of Characters} * {Maximum Digit Width} + {5 pixel padding}]/{Maximum Digit Width}*256)/256</w:t>
            </w:r>
          </w:p>
          <w:p w:rsidRDefault="008B2896" w:rsidP="002E5918" w:rsidR="008B2896"/>
          <w:p w:rsidRDefault="008B2896" w:rsidP="002E5918" w:rsidR="008B2896">
            <w:r>
              <w:t xml:space="preserve">Using the Calibri font as an example, the maximum digit width of 11 point font size is 7 pixels (at 96 dpi). In fact, each digit is the same width for this font. Therefore if the </w:t>
            </w:r>
            <w:hyperlink r:id="rId10">
              <w:r>
                <w:rPr>
                  <w:rStyle w:val="Hyperlink"/>
                </w:rPr>
                <w:t>cell</w:t>
              </w:r>
            </w:hyperlink>
            <w:r>
              <w:t xml:space="preserve"> width is 8 characters wide, the value of this attribute shall be Truncate([8*7+5]/7*256)/256 = 8.7109375.</w:t>
            </w:r>
          </w:p>
          <w:p w:rsidRDefault="008B2896" w:rsidP="002E5918" w:rsidR="008B2896"/>
          <w:p w:rsidRDefault="008B2896" w:rsidP="002E5918" w:rsidR="008B2896">
            <w:r>
              <w:t>To translate the value of width in the file into the column width value at runtime (expressed in terms of pixels), use this calculation:</w:t>
            </w:r>
          </w:p>
          <w:p w:rsidRDefault="008B2896" w:rsidP="002E5918" w:rsidR="008B2896"/>
          <w:p w:rsidRDefault="008B2896" w:rsidP="002E5918" w:rsidR="008B2896">
            <w:r>
              <w:t>=Truncate(((256 * {width} + Truncate(128/{Maximum Digit Width}))/256)*{Maximum Digit Width})</w:t>
            </w:r>
          </w:p>
          <w:p w:rsidRDefault="008B2896" w:rsidP="002E5918" w:rsidR="008B2896"/>
          <w:p w:rsidRDefault="008B2896" w:rsidP="002E5918" w:rsidR="008B2896">
            <w:r>
              <w:t>Using the same example as above, the calculation would be Truncate(((256*8.7109375+Truncate(128/7))/256)*7) = 61 pixels</w:t>
            </w:r>
          </w:p>
          <w:p w:rsidRDefault="008B2896" w:rsidP="002E5918" w:rsidR="008B2896"/>
          <w:p w:rsidRDefault="008B2896" w:rsidP="002E5918" w:rsidR="008B2896">
            <w:r>
              <w:t>To translate from pixels to character width, use this calculation:</w:t>
            </w:r>
          </w:p>
          <w:p w:rsidRDefault="008B2896" w:rsidP="002E5918" w:rsidR="008B2896">
            <w:r>
              <w:t>=Truncate(({pixels}-5)/{Maximum Digit Width} * 100+0.5)/100</w:t>
            </w:r>
          </w:p>
          <w:p w:rsidRDefault="008B2896" w:rsidP="002E5918" w:rsidR="008B2896"/>
          <w:p w:rsidRDefault="008B2896" w:rsidP="002E5918" w:rsidR="008B2896">
            <w:r>
              <w:t>Using the example above, the calculation would be Truncate((61-5)/7*100+0.5)/100 = 8 characters.</w:t>
            </w:r>
          </w:p>
          <w:p w:rsidRDefault="008B2896" w:rsidP="002E5918" w:rsidR="008B2896"/>
          <w:p w:rsidRDefault="008B2896" w:rsidP="002E5918" w:rsidR="008B2896">
            <w:r>
              <w:t xml:space="preserve">Note: when wide </w:t>
            </w:r>
            <w:hyperlink r:id="rId14">
              <w:r>
                <w:rPr>
                  <w:rStyle w:val="Hyperlink"/>
                </w:rPr>
                <w:t>borders</w:t>
              </w:r>
            </w:hyperlink>
            <w:r>
              <w:t xml:space="preserve"> are applied, part of the left/right </w:t>
            </w:r>
            <w:hyperlink r:id="rId15">
              <w:r>
                <w:rPr>
                  <w:rStyle w:val="Hyperlink"/>
                </w:rPr>
                <w:t>border</w:t>
              </w:r>
            </w:hyperlink>
            <w:r>
              <w:t xml:space="preserve"> shall overlap with the 2 pixel padding on each side. Wide </w:t>
            </w:r>
            <w:hyperlink r:id="rId14">
              <w:r>
                <w:rPr>
                  <w:rStyle w:val="Hyperlink"/>
                </w:rPr>
                <w:t>borders</w:t>
              </w:r>
            </w:hyperlink>
            <w:r>
              <w:t xml:space="preserve"> do not affect the width calculation of the column.</w:t>
            </w:r>
          </w:p>
          <w:p w:rsidRDefault="008B2896" w:rsidP="002E5918" w:rsidR="008B2896"/>
          <w:p w:rsidRDefault="008B2896" w:rsidP="002E5918" w:rsidR="008B2896">
            <w:r>
              <w:t xml:space="preserve">Note: When the </w:t>
            </w:r>
            <w:hyperlink r:id="rId16">
              <w:r>
                <w:rPr>
                  <w:rStyle w:val="Hyperlink"/>
                </w:rPr>
                <w:t>sheet</w:t>
              </w:r>
            </w:hyperlink>
            <w:r>
              <w:t xml:space="preserve"> is in the mode to view formulas instead of values, the pixel width of the column is doubled.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11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double</w:t>
            </w:r>
            <w:r>
              <w:t xml:space="preserve"> datatype.</w:t>
            </w:r>
          </w:p>
        </w:tc>
      </w:tr>
    </w:tbl>
    <w:p w:rsidRDefault="008B2896" w:rsidP="008B2896" w:rsidR="008B2896">
      <w:pPr>
        <w:pStyle w:val="KeepWithNext"/>
      </w:pPr>
      <w:r>
        <w:t xml:space="preserve">The following XML </w:t>
      </w:r>
      <w:hyperlink r:id="rId11">
        <w:r>
          <w:rPr>
            <w:rStyle w:val="Hyperlink"/>
          </w:rPr>
          <w:t>Schema</w:t>
        </w:r>
      </w:hyperlink>
      <w:r>
        <w:t xml:space="preserve"> fragment defines the contents of this element:</w:t>
      </w:r>
    </w:p>
    <w:p w:rsidRDefault="008B2896" w:rsidP="008B2896" w:rsidR="008B2896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7">
        <w:r>
          <w:rPr>
            <w:rStyle w:val="Hyperlink"/>
          </w:rPr>
          <w:t>name</w:t>
        </w:r>
      </w:hyperlink>
      <w:r>
        <w:t>="CT_Col"&gt;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7">
        <w:r>
          <w:rPr>
            <w:rStyle w:val="Hyperlink"/>
          </w:rPr>
          <w:t>name</w:t>
        </w:r>
      </w:hyperlink>
      <w:r>
        <w:t>="min" type="xsd:unsignedInt" use="required"/&gt;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7">
        <w:r>
          <w:rPr>
            <w:rStyle w:val="Hyperlink"/>
          </w:rPr>
          <w:t>name</w:t>
        </w:r>
      </w:hyperlink>
      <w:r>
        <w:t>="max" type="xsd:unsignedInt" use="required"/&gt;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7">
        <w:r>
          <w:rPr>
            <w:rStyle w:val="Hyperlink"/>
          </w:rPr>
          <w:t>name</w:t>
        </w:r>
      </w:hyperlink>
      <w:r>
        <w:t>="width" type="xsd:double" use="optional"/&gt;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name="style" type="xsd:unsignedInt" use="optional" default="0"/&gt;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name="hidden" type="xsd:boolean" use="optional" default="false"/&gt;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name="bestFit" type="xsd:boolean" use="optional" default="false"/&gt;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name="customWidth" type="xsd:boolean" use="optional" default="false"/&gt;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name="phonetic" type="xsd:boolean" use="optional" default="false"/&gt;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name="outlineLevel" type="xsd:unsignedByte" use="optional" default="0"/&gt;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name="collapsed" type="xsd:boolean" use="optional" default="false"/&gt;</w:t>
      </w:r>
    </w:p>
    <w:p w:rsidRDefault="008B2896" w:rsidP="008B2896" w:rsidR="008B2896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cols.docx" TargetMode="External"/><Relationship Id="rId9" Type="http://schemas.openxmlformats.org/officeDocument/2006/relationships/hyperlink" Target="AND.docx" TargetMode="External"/><Relationship Id="rId10" Type="http://schemas.openxmlformats.org/officeDocument/2006/relationships/hyperlink" Target="cell.docx" TargetMode="External"/><Relationship Id="rId11" Type="http://schemas.openxmlformats.org/officeDocument/2006/relationships/hyperlink" Target="Schema.docx" TargetMode="External"/><Relationship Id="rId12" Type="http://schemas.openxmlformats.org/officeDocument/2006/relationships/hyperlink" Target="row.docx" TargetMode="External"/><Relationship Id="rId13" Type="http://schemas.openxmlformats.org/officeDocument/2006/relationships/hyperlink" Target="outlinePr.docx" TargetMode="External"/><Relationship Id="rId14" Type="http://schemas.openxmlformats.org/officeDocument/2006/relationships/hyperlink" Target="borders.docx" TargetMode="External"/><Relationship Id="rId15" Type="http://schemas.openxmlformats.org/officeDocument/2006/relationships/hyperlink" Target="border.docx" TargetMode="External"/><Relationship Id="rId16" Type="http://schemas.openxmlformats.org/officeDocument/2006/relationships/hyperlink" Target="sheet.docx" TargetMode="External"/><Relationship Id="rId17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