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31_1" w:id="100001"/>
      <w:bookmarkStart w:name="book28de2d73-3665-4ffd-939c-3de3443769a4_1" w:id="100002"/>
      <w:r>
        <w:t>autoSortScope</w:t>
      </w:r>
      <w:r>
        <w:t xml:space="preserve"> (AutoSort Scope)</w:t>
      </w:r>
      <w:bookmarkEnd w:id="100001"/>
    </w:p>
    <w:bookmarkEnd w:id="100002"/>
    <w:p w:rsidRDefault="008B2896" w:rsidP="008B2896" w:rsidR="008B2896">
      <w:r>
        <w:t>Represents the sorting scope for the PivotTable.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pivotField</w:t>
              </w:r>
            </w:hyperlink>
            <w:r>
              <w:t/>
            </w:r>
            <w:r>
              <w:t xml:space="preserve"> (§</w:t>
            </w:r>
            <w:fldSimple w:instr="REF book3f05e545-3c23-4c5c-a847-38fadc13bf57 \r \h">
              <w:r>
                <w:t>3.10.1.69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pivotArea</w:t>
              </w:r>
            </w:hyperlink>
            <w:r>
              <w:t/>
            </w:r>
            <w:r>
              <w:t xml:space="preserve"> (Pivot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11641ef3-f92d-46bc-9088-0e5fd88eb549 \r \h">
              <w:r>
                <w:t>3.3.1.66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0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="CT_AutoSortScope"&gt;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pivotArea</w:t>
        </w:r>
      </w:hyperlink>
      <w:r>
        <w:t>" type="CT_PivotArea"/&gt;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ivotField.docx" TargetMode="External"/><Relationship Id="rId9" Type="http://schemas.openxmlformats.org/officeDocument/2006/relationships/hyperlink" Target="pivotArea.docx" TargetMode="External"/><Relationship Id="rId10" Type="http://schemas.openxmlformats.org/officeDocument/2006/relationships/hyperlink" Target="Schema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