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19_1" w:id="100001"/>
      <w:bookmarkStart w:name="book6efadfa7-95b0-4ed9-aaa5-1910aa8d0b98_1" w:id="100002"/>
      <w:r>
        <w:t>autoFilter</w:t>
      </w:r>
      <w:r>
        <w:t xml:space="preserve"> (AutoFilter Settings)</w:t>
      </w:r>
      <w:bookmarkEnd w:id="100001"/>
    </w:p>
    <w:bookmarkEnd w:id="100002"/>
    <w:p w:rsidRDefault="008B2896" w:rsidP="008B2896" w:rsidR="008B2896">
      <w:r>
        <w:t xml:space="preserve">AutoFilter temporarily hides rows based on a </w:t>
      </w:r>
      <w:hyperlink r:id="rId8">
        <w:r>
          <w:rPr>
            <w:rStyle w:val="Hyperlink"/>
          </w:rPr>
          <w:t>filter</w:t>
        </w:r>
      </w:hyperlink>
      <w:r>
        <w:t xml:space="preserve"> criteria, which is applied column by column to a </w:t>
      </w:r>
      <w:hyperlink r:id="rId9">
        <w:r>
          <w:rPr>
            <w:rStyle w:val="Hyperlink"/>
          </w:rPr>
          <w:t>table</w:t>
        </w:r>
      </w:hyperlink>
      <w:r>
        <w:t xml:space="preserve"> of data in the worksheet. This collection expresses AutoFilter settings.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 xml:space="preserve">This example expresses a </w:t>
      </w:r>
      <w:hyperlink r:id="rId8">
        <w:r>
          <w:rPr>
            <w:rStyle w:val="Hyperlink"/>
          </w:rPr>
          <w:t>filter</w:t>
        </w:r>
      </w:hyperlink>
      <w:r>
        <w:t xml:space="preserve"> indicating to 'show only values greater than 0.5'. The </w:t>
      </w:r>
      <w:hyperlink r:id="rId8">
        <w:r>
          <w:rPr>
            <w:rStyle w:val="Hyperlink"/>
          </w:rPr>
          <w:t>filter</w:t>
        </w:r>
      </w:hyperlink>
      <w:r>
        <w:t xml:space="preserve"> is being applied to the range B3:E8, and the criteria is being applied to values in the column whose colId='1' (zero based column numbering, from left to right). Therefore any rows shall be hidden if the value in that particular column is less than or equal to 0.5.</w:t>
      </w:r>
    </w:p>
    <w:p w:rsidRDefault="008B2896" w:rsidP="008B2896" w:rsidR="008B2896">
      <w:pPr>
        <w:pStyle w:val="c"/>
      </w:pPr>
      <w:r>
        <w:t>&lt;autoFilter ref="B3:E8"&gt;</w:t>
      </w:r>
      <w:r>
        <w:br/>
      </w:r>
      <w:r>
        <w:t xml:space="preserve">  &lt;</w:t>
      </w:r>
      <w:hyperlink r:id="rId10">
        <w:r>
          <w:rPr>
            <w:rStyle w:val="Hyperlink"/>
          </w:rPr>
          <w:t>filterColumn</w:t>
        </w:r>
      </w:hyperlink>
      <w:r>
        <w:t xml:space="preserve"> colId="1"&gt;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customFilters</w:t>
        </w:r>
      </w:hyperlink>
      <w:r>
        <w:t>&gt;</w:t>
      </w:r>
      <w:r>
        <w:br/>
      </w:r>
      <w:r>
        <w:t xml:space="preserve">      &lt;</w:t>
      </w:r>
      <w:hyperlink r:id="rId12">
        <w:r>
          <w:rPr>
            <w:rStyle w:val="Hyperlink"/>
          </w:rPr>
          <w:t>customFilter</w:t>
        </w:r>
      </w:hyperlink>
      <w:r>
        <w:t xml:space="preserve"> operator="greaterThan" </w:t>
      </w:r>
      <w:hyperlink r:id="rId13">
        <w:r>
          <w:rPr>
            <w:rStyle w:val="Hyperlink"/>
          </w:rPr>
          <w:t>val</w:t>
        </w:r>
      </w:hyperlink>
      <w:r>
        <w:t>="0.5"/&gt;</w:t>
      </w:r>
      <w:r>
        <w:br/>
      </w:r>
      <w:r>
        <w:t xml:space="preserve">    &lt;/</w:t>
      </w:r>
      <w:hyperlink r:id="rId11">
        <w:r>
          <w:rPr>
            <w:rStyle w:val="Hyperlink"/>
          </w:rPr>
          <w:t>customFilters</w:t>
        </w:r>
      </w:hyperlink>
      <w:r>
        <w:t>&gt;</w:t>
      </w:r>
      <w:r>
        <w:br/>
      </w:r>
      <w:r>
        <w:t xml:space="preserve">  &lt;/</w:t>
      </w:r>
      <w:hyperlink r:id="rId10">
        <w:r>
          <w:rPr>
            <w:rStyle w:val="Hyperlink"/>
          </w:rPr>
          <w:t>filterColumn</w:t>
        </w:r>
      </w:hyperlink>
      <w:r>
        <w:t>&gt;</w:t>
      </w:r>
      <w:r>
        <w:br/>
      </w:r>
      <w:r>
        <w:t>&lt;/autoFilter&gt;</w:t>
      </w:r>
    </w:p>
    <w:p w:rsidRDefault="008B2896" w:rsidP="008B2896" w:rsidR="008B2896">
      <w:r>
        <w:t>end example</w:t>
      </w:r>
      <w:r>
        <w:t>]</w:t>
      </w:r>
    </w:p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customSheetView</w:t>
              </w:r>
            </w:hyperlink>
            <w:r>
              <w:t/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filter</w:t>
              </w:r>
            </w:hyperlink>
            <w:r>
              <w:t/>
            </w:r>
            <w:r>
              <w:t xml:space="preserve"> (§</w:t>
            </w:r>
            <w:fldSimple w:instr="REF bookef95f517-197d-416f-b94e-a1784f2411e5 \r \h">
              <w:r>
                <w:t>3.10.1.33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/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filterColumn</w:t>
              </w:r>
            </w:hyperlink>
            <w:r>
              <w:t/>
            </w:r>
            <w:r>
              <w:t xml:space="preserve"> (AutoFilter Column)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ab46cc3-1457-4680-b2de-9db801a86ee4 \r \h">
              <w:r>
                <w:t>3.3.2.7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sortState</w:t>
              </w:r>
            </w:hyperlink>
            <w:r>
              <w:t/>
            </w:r>
            <w:r>
              <w:t xml:space="preserve"> (Sort State)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47ee254-debc-4f6f-9a0a-283bb71eba12 \r \h">
              <w:r>
                <w:t>3.3.1.89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(Cell or Range 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Reference to the </w:t>
            </w:r>
            <w:hyperlink r:id="rId18">
              <w:r>
                <w:rPr>
                  <w:rStyle w:val="Hyperlink"/>
                </w:rPr>
                <w:t>cell</w:t>
              </w:r>
            </w:hyperlink>
            <w:r>
              <w:t xml:space="preserve"> range to which the AutoFilter is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="CT_AutoFilter"&gt;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filterColumn</w:t>
        </w:r>
      </w:hyperlink>
      <w:r>
        <w:t>" minOccurs="0" maxOccurs="unbounded" type="CT_FilterColumn"/&gt;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sortState</w:t>
        </w:r>
      </w:hyperlink>
      <w:r>
        <w:t>" minOccurs="0" maxOccurs="1" type="CT_SortState"/&gt;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>="ref" type="</w:t>
      </w:r>
      <w:hyperlink r:id="rId19">
        <w:r>
          <w:rPr>
            <w:rStyle w:val="Hyperlink"/>
          </w:rPr>
          <w:t>ST_Ref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te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filterColumn.docx" TargetMode="External"/><Relationship Id="rId11" Type="http://schemas.openxmlformats.org/officeDocument/2006/relationships/hyperlink" Target="customFilters.docx" TargetMode="External"/><Relationship Id="rId12" Type="http://schemas.openxmlformats.org/officeDocument/2006/relationships/hyperlink" Target="customFilter.docx" TargetMode="External"/><Relationship Id="rId13" Type="http://schemas.openxmlformats.org/officeDocument/2006/relationships/hyperlink" Target="val.docx" TargetMode="External"/><Relationship Id="rId14" Type="http://schemas.openxmlformats.org/officeDocument/2006/relationships/hyperlink" Target="customSheetView.docx" TargetMode="External"/><Relationship Id="rId15" Type="http://schemas.openxmlformats.org/officeDocument/2006/relationships/hyperlink" Target="worksheet.docx" TargetMode="External"/><Relationship Id="rId16" Type="http://schemas.openxmlformats.org/officeDocument/2006/relationships/hyperlink" Target="extLst.docx" TargetMode="External"/><Relationship Id="rId17" Type="http://schemas.openxmlformats.org/officeDocument/2006/relationships/hyperlink" Target="sortState.docx" TargetMode="External"/><Relationship Id="rId18" Type="http://schemas.openxmlformats.org/officeDocument/2006/relationships/hyperlink" Target="cell.docx" TargetMode="External"/><Relationship Id="rId19" Type="http://schemas.openxmlformats.org/officeDocument/2006/relationships/hyperlink" Target="ST_Ref.docx" TargetMode="External"/><Relationship Id="rId20" Type="http://schemas.openxmlformats.org/officeDocument/2006/relationships/hyperlink" Target="Schema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