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12_1" w:id="100001"/>
      <w:bookmarkStart w:name="book8102279a-9b14-4fd9-a903-ae6a3b09e626_1" w:id="100002"/>
      <w:r>
        <w:t>ST_CredMethod</w:t>
      </w:r>
      <w:r>
        <w:t xml:space="preserve"> (Credentials Method)</w:t>
      </w:r>
      <w:bookmarkEnd w:id="100001"/>
    </w:p>
    <w:bookmarkEnd w:id="100002"/>
    <w:p w:rsidRDefault="008B2896" w:rsidP="008B2896" w:rsidR="008B2896">
      <w:r>
        <w:t>Credentials method used for server access.</w:t>
      </w:r>
    </w:p>
    <w:p w:rsidRDefault="008B2896" w:rsidP="008B2896" w:rsidR="008B2896">
      <w:r>
        <w:t xml:space="preserve">This simple type's contents are a restriction of the XML </w:t>
      </w:r>
      <w:hyperlink r:id="rId8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integrated</w:t>
            </w:r>
            <w:r>
              <w:t xml:space="preserve"> (Integrated Authentication)</w:t>
            </w:r>
          </w:p>
        </w:tc>
        <w:tc>
          <w:tcPr>
            <w:tcW w:type="pct" w:w="2500"/>
          </w:tcPr>
          <w:p w:rsidRDefault="008B2896" w:rsidP="002E5918" w:rsidR="008B2896">
            <w:r>
              <w:t>Integrated authentication.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none</w:t>
            </w:r>
            <w:r>
              <w:t xml:space="preserve"> (No Credentials)</w:t>
            </w:r>
          </w:p>
        </w:tc>
        <w:tc>
          <w:tcPr>
            <w:tcW w:type="pct" w:w="2500"/>
          </w:tcPr>
          <w:p w:rsidRDefault="008B2896" w:rsidP="002E5918" w:rsidR="008B2896">
            <w:r>
              <w:t>Use no credentials at all.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prompt</w:t>
            </w:r>
            <w:r>
              <w:t xml:space="preserve"> (Prompt Credentials)</w:t>
            </w:r>
          </w:p>
        </w:tc>
        <w:tc>
          <w:tcPr>
            <w:tcW w:type="pct" w:w="2500"/>
          </w:tcPr>
          <w:p w:rsidRDefault="008B2896" w:rsidP="002E5918" w:rsidR="008B2896">
            <w:r>
              <w:t>Prompt for credentials.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stored</w:t>
            </w:r>
            <w:r>
              <w:t xml:space="preserve"> (Stored Credentials)</w:t>
            </w:r>
          </w:p>
        </w:tc>
        <w:tc>
          <w:tcPr>
            <w:tcW w:type="pct" w:w="2500"/>
          </w:tcPr>
          <w:p w:rsidRDefault="008B2896" w:rsidP="002E5918" w:rsidR="008B2896">
            <w:r>
              <w:t>Use stored credentials.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connection@credentials</w:t>
            </w:r>
            <w:r>
              <w:t xml:space="preserve"> (§</w:t>
            </w:r>
            <w:fldSimple w:instr="REF book4302d832-7f4e-4103-b12c-f2523e289e85 \r \h">
              <w:r>
                <w:t>3.13.1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8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="ST_CredMethod"&gt;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="integrated"/&gt;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="none"/&gt;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="stored"/&gt;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="prompt"/&gt;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chema.docx" TargetMode="External"/><Relationship Id="rId9" Type="http://schemas.openxmlformats.org/officeDocument/2006/relationships/hyperlink" Target="name.docx" TargetMode="External"/><Relationship Id="rId10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