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8"/>
    <w:bookmarkStart w:name="1_bookmark7"/>
    <w:bookmarkStart w:name="1_bookmark6"/>
    <w:bookmarkStart w:name="1_bookmark5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295_1" w:id="100001"/>
      <w:bookmarkStart w:name="_Toc147897299_1" w:id="100002"/>
      <w:r>
        <w:t>PROB</w:t>
      </w:r>
      <w:bookmarkStart w:name="_Ref130652452_1" w:id="100003"/>
      <w:bookmarkStart w:name="_Toc133292267_1" w:id="100004"/>
      <w:bookmarkEnd w:id="100005"/>
      <w:bookmarkEnd w:id="100006"/>
      <w:bookmarkEnd w:id="100007"/>
      <w:bookmarkEnd w:id="100008"/>
      <w:bookmarkEnd w:id="100001"/>
      <w:bookmarkEnd w:id="100002"/>
      <w:r>
        <w:fldChar w:fldCharType="begin"/>
      </w:r>
      <w:r>
        <w:instrText xml:space="preserve"> XE "PROB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PROB</w:t>
      </w:r>
      <w:r>
        <w:t xml:space="preserve">  </w:t>
      </w:r>
      <w:r>
        <w:t>(</w:t>
      </w:r>
      <w:r>
        <w:t xml:space="preserve">  x-range  </w:t>
      </w:r>
      <w:r>
        <w:t>,</w:t>
      </w:r>
      <w:r>
        <w:t xml:space="preserve">  probability-range  </w:t>
      </w:r>
      <w:r>
        <w:t>,</w:t>
      </w:r>
      <w:r>
        <w:t xml:space="preserve"> lower-limit  </w:t>
      </w:r>
      <w:r>
        <w:t>[</w:t>
      </w:r>
      <w:r>
        <w:t xml:space="preserve">  </w:t>
      </w:r>
      <w:r>
        <w:t>,</w:t>
      </w:r>
      <w:r>
        <w:t xml:space="preserve">  upper-limit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probability that values in a range are between two limits.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x-range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set of numeric values of </w:t>
            </w:r>
            <w:r>
              <w:t>x</w:t>
            </w:r>
            <w:r>
              <w:t xml:space="preserve"> with which there are associated probabilities.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probability-range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set of numeric probabilities associated with the values in </w:t>
            </w:r>
            <w:r>
              <w:t>x-range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lower-limit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lower bound on the value for which the probability is to be computed.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upper-limit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upper bound on the value for which the probability is to be computed. If omitted, the probability that values in </w:t>
            </w:r>
            <w:r>
              <w:t>x-range</w:t>
            </w:r>
            <w:r>
              <w:t xml:space="preserve"> are equal to </w:t>
            </w:r>
            <w:r>
              <w:t>lower-limit</w:t>
            </w:r>
            <w:r>
              <w:t xml:space="preserve"> is returned.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probability that values in a range are between two limits.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54"/>
        </w:numPr>
      </w:pPr>
      <w:r>
        <w:t xml:space="preserve">Any value in </w:t>
      </w:r>
      <w:r>
        <w:t>probability-range</w:t>
      </w:r>
      <w:r>
        <w:t xml:space="preserve"> ≤ 0 or any value in </w:t>
      </w:r>
      <w:r>
        <w:t>probability-range</w:t>
      </w:r>
      <w:r>
        <w:t xml:space="preserve"> &gt; 1,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 xml:space="preserve">The sum of the values in </w:t>
      </w:r>
      <w:r>
        <w:t>probability-range</w:t>
      </w:r>
      <w:r>
        <w:t xml:space="preserve"> &lt; 1,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x-range</w:t>
      </w:r>
      <w:r>
        <w:t xml:space="preserve"> and </w:t>
      </w:r>
      <w:r>
        <w:t>probability-range</w:t>
      </w:r>
      <w:r>
        <w:t xml:space="preserve"> contain a different number of data points, the return value is unspecified.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PROB({0,1,2,3},{0.2,0.3,0.1,0.4},2)</w:t>
      </w:r>
      <w:r>
        <w:t xml:space="preserve"> results in </w:t>
      </w:r>
      <w:r>
        <w:t>0.1</w:t>
      </w:r>
      <w:r>
        <w:br/>
      </w:r>
      <w:r>
        <w:t>PROB({0,1,2,3},{0.2,0.3,0.1,0.4},1,4)</w:t>
      </w:r>
      <w:r>
        <w:t xml:space="preserve"> results in </w:t>
      </w:r>
      <w:r>
        <w:t>0.8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