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bookmarkStart w:name="1_bookmark5"/>
    <w:bookmarkStart w:name="1_bookmark4"/>
    <w:p w:rsidRDefault="008B2896" w:rsidP="008B2896" w:rsidR="008B2896">
      <w:pPr>
        <w:pStyle w:val="Heading4"/>
        <w:numPr>
          <w:ilvl w:val="0"/>
          <w:numId w:val="0"/>
        </w:numPr>
      </w:pPr>
      <w:bookmarkStart w:name="_Toc133915191_1" w:id="100001"/>
      <w:bookmarkStart w:name="_Toc142462290_1" w:id="100002"/>
      <w:bookmarkStart w:name="_Toc147897294_1" w:id="100003"/>
      <w:r>
        <w:t>POWER</w:t>
      </w:r>
      <w:bookmarkEnd w:id="100004"/>
      <w:bookmarkEnd w:id="100005"/>
      <w:bookmarkEnd w:id="100001"/>
      <w:bookmarkEnd w:id="100002"/>
      <w:bookmarkEnd w:id="100003"/>
      <w:r>
        <w:fldChar w:fldCharType="begin"/>
      </w:r>
      <w:r>
        <w:instrText xml:space="preserve"> XE "POWER SpreadsheetML function" \b </w:instrText>
      </w:r>
      <w:r>
        <w:fldChar w:fldCharType="end"/>
      </w:r>
    </w:p>
    <w:p w:rsidRDefault="008B2896" w:rsidP="008B2896" w:rsidR="008B2896">
      <w:r>
        <w:t/>
      </w:r>
      <w:hyperlink r:id="rId8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</w:pPr>
      <w:r>
        <w:t>POWER</w:t>
      </w:r>
      <w:r>
        <w:t xml:space="preserve">  </w:t>
      </w:r>
      <w:r>
        <w:t>(</w:t>
      </w:r>
      <w:r>
        <w:t xml:space="preserve">  x  </w:t>
      </w:r>
      <w:r>
        <w:t>,</w:t>
      </w:r>
      <w:r>
        <w:t xml:space="preserve">  y  </w:t>
      </w:r>
      <w:r>
        <w:t>)</w:t>
      </w:r>
    </w:p>
    <w:p w:rsidRDefault="008B2896" w:rsidP="008B2896" w:rsidR="008B2896">
      <w:r>
        <w:t>Description:</w:t>
      </w:r>
      <w:r>
        <w:t xml:space="preserve"> Computes </w:t>
      </w:r>
      <w:r>
        <w:t>x</w:t>
      </w:r>
      <w:r>
        <w:t xml:space="preserve"> raised to the power </w:t>
      </w:r>
      <w:r>
        <w:t>y</w:t>
      </w:r>
      <w:r>
        <w:t>.</w:t>
      </w:r>
    </w:p>
    <w:p w:rsidRDefault="008B2896" w:rsidP="008B2896" w:rsidR="008B2896">
      <w:pPr>
        <w:rPr>
          <w:rStyle w:val="Emphasisstrong"/>
        </w:rPr>
      </w:pPr>
      <w:r>
        <w:t>Arguments: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x</w:t>
              </w:r>
            </w:hyperlink>
            <w:r>
              <w:t/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base and the number </w:t>
            </w:r>
            <w:r>
              <w:t>y</w:t>
            </w:r>
            <w:r>
              <w:t xml:space="preserve"> is the exponent to which that base is raised.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y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exponent to which the base is raised.</w:t>
            </w:r>
          </w:p>
        </w:tc>
      </w:tr>
    </w:tbl>
    <w:p w:rsidRDefault="008B2896" w:rsidP="008B2896" w:rsidR="008B2896">
      <w:pPr>
        <w:rPr>
          <w:rStyle w:val="Emphasisstrong"/>
        </w:rPr>
      </w:pPr>
    </w:p>
    <w:p w:rsidRDefault="008B2896" w:rsidP="008B2896" w:rsidR="008B2896">
      <w:r>
        <w:t xml:space="preserve">Return Type and Value: </w:t>
      </w:r>
      <w:r>
        <w:t xml:space="preserve">number – </w:t>
      </w:r>
      <w:r>
        <w:t>x</w:t>
      </w:r>
      <w:r>
        <w:t xml:space="preserve"> </w:t>
      </w:r>
      <w:r>
        <w:t>y</w:t>
      </w:r>
      <w:r>
        <w:t>.</w:t>
      </w:r>
    </w:p>
    <w:p w:rsidRDefault="008B2896" w:rsidP="008B2896" w:rsidR="008B2896">
      <w:r>
        <w:t>However, if</w:t>
      </w:r>
    </w:p>
    <w:p w:rsidRDefault="008B2896" w:rsidP="008B2896" w:rsidR="008B2896">
      <w:pPr>
        <w:pStyle w:val="ListBullet"/>
        <w:numPr>
          <w:ilvl w:val="0"/>
          <w:numId w:val="150"/>
        </w:numPr>
      </w:pPr>
      <w:r>
        <w:t xml:space="preserve">The value of </w:t>
      </w:r>
      <w:r>
        <w:t>x</w:t>
      </w:r>
      <w:r>
        <w:t xml:space="preserve"> is negative and </w:t>
      </w:r>
      <w:r>
        <w:t>y</w:t>
      </w:r>
      <w:r>
        <w:t xml:space="preserve"> is not a whole number, </w:t>
      </w:r>
      <w:r>
        <w:t>#NUM!</w:t>
      </w:r>
      <w:r>
        <w:t xml:space="preserve"> is returned.</w:t>
      </w:r>
    </w:p>
    <w:p w:rsidRDefault="008B2896" w:rsidP="008B2896" w:rsidR="008B2896">
      <w:pPr>
        <w:pStyle w:val="ListBullet"/>
      </w:pPr>
      <w:r>
        <w:t>x</w:t>
      </w:r>
      <w:r>
        <w:t xml:space="preserve"> is zero and </w:t>
      </w:r>
      <w:r>
        <w:t>y</w:t>
      </w:r>
      <w:r>
        <w:t xml:space="preserve"> is less than or equal to zero, </w:t>
      </w:r>
      <w:r>
        <w:t>#DIV/0!</w:t>
      </w:r>
      <w:r>
        <w:t xml:space="preserve"> is returned.</w:t>
      </w:r>
    </w:p>
    <w:p w:rsidRDefault="008B2896" w:rsidP="008B2896" w:rsidR="008B2896">
      <w:pPr>
        <w:pStyle w:val="ListBullet"/>
      </w:pPr>
      <w:r>
        <w:t xml:space="preserve">The result cannot be represented as a number, </w:t>
      </w:r>
      <w:r>
        <w:t>#NUM!</w:t>
      </w:r>
      <w:r>
        <w:t xml:space="preserve"> is returned.</w:t>
      </w:r>
    </w:p>
    <w:p w:rsidRDefault="008B2896" w:rsidP="008B2896" w:rsidR="008B2896">
      <w:r>
        <w:t>[</w:t>
      </w:r>
      <w:r>
        <w:t>Example</w:t>
      </w:r>
      <w:r>
        <w:t>:</w:t>
      </w:r>
      <w:r>
        <w:br/>
      </w:r>
      <w:r>
        <w:br/>
      </w:r>
      <w:r>
        <w:t>POWER(2,3)</w:t>
      </w:r>
      <w:r>
        <w:t xml:space="preserve"> results in </w:t>
      </w:r>
      <w:r>
        <w:t>8</w:t>
      </w:r>
      <w:r>
        <w:br/>
      </w:r>
      <w:r>
        <w:t>POWER(2,0.5)</w:t>
      </w:r>
      <w:r>
        <w:t xml:space="preserve"> results in </w:t>
      </w:r>
      <w:r>
        <w:t>1.414213562</w:t>
      </w:r>
      <w:r>
        <w:br/>
      </w:r>
      <w:r>
        <w:t>POWER(-1.234,5.0)</w:t>
      </w:r>
      <w:r>
        <w:t xml:space="preserve"> results in </w:t>
      </w:r>
      <w:r>
        <w:t>-2.861381721</w:t>
      </w:r>
      <w:r>
        <w:br/>
      </w:r>
      <w:r>
        <w:t>POWER(1.234,5.1)</w:t>
      </w:r>
      <w:r>
        <w:t xml:space="preserve"> results in </w:t>
      </w:r>
      <w:r>
        <w:t>2.922182358</w:t>
      </w:r>
      <w:r>
        <w:br/>
      </w:r>
      <w:r>
        <w:br/>
      </w:r>
      <w:r>
        <w:t>end example</w:t>
      </w:r>
      <w:r>
        <w:t>]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  <w:num w:numId="115">
    <w:abstractNumId w:val="4"/>
    <w:lvlOverride w:ilvl="0">
      <w:startOverride w:val="336"/>
    </w:lvlOverride>
  </w:num>
  <w:num w:numId="116">
    <w:abstractNumId w:val="4"/>
    <w:lvlOverride w:ilvl="0">
      <w:startOverride w:val="341"/>
    </w:lvlOverride>
  </w:num>
  <w:num w:numId="117">
    <w:abstractNumId w:val="4"/>
    <w:lvlOverride w:ilvl="0">
      <w:startOverride w:val="343"/>
    </w:lvlOverride>
  </w:num>
  <w:num w:numId="118">
    <w:abstractNumId w:val="4"/>
    <w:lvlOverride w:ilvl="0">
      <w:startOverride w:val="345"/>
    </w:lvlOverride>
  </w:num>
  <w:num w:numId="119">
    <w:abstractNumId w:val="4"/>
    <w:lvlOverride w:ilvl="0">
      <w:startOverride w:val="349"/>
    </w:lvlOverride>
  </w:num>
  <w:num w:numId="120">
    <w:abstractNumId w:val="4"/>
    <w:lvlOverride w:ilvl="0">
      <w:startOverride w:val="351"/>
    </w:lvlOverride>
  </w:num>
  <w:num w:numId="121">
    <w:abstractNumId w:val="4"/>
    <w:lvlOverride w:ilvl="0">
      <w:startOverride w:val="354"/>
    </w:lvlOverride>
  </w:num>
  <w:num w:numId="122">
    <w:abstractNumId w:val="4"/>
    <w:lvlOverride w:ilvl="0">
      <w:startOverride w:val="356"/>
    </w:lvlOverride>
  </w:num>
  <w:num w:numId="123">
    <w:abstractNumId w:val="4"/>
    <w:lvlOverride w:ilvl="0">
      <w:startOverride w:val="358"/>
    </w:lvlOverride>
  </w:num>
  <w:num w:numId="124">
    <w:abstractNumId w:val="4"/>
    <w:lvlOverride w:ilvl="0">
      <w:startOverride w:val="360"/>
    </w:lvlOverride>
  </w:num>
  <w:num w:numId="125">
    <w:abstractNumId w:val="4"/>
    <w:lvlOverride w:ilvl="0">
      <w:startOverride w:val="363"/>
    </w:lvlOverride>
  </w:num>
  <w:num w:numId="126">
    <w:abstractNumId w:val="4"/>
    <w:lvlOverride w:ilvl="0">
      <w:startOverride w:val="365"/>
    </w:lvlOverride>
  </w:num>
  <w:num w:numId="127">
    <w:abstractNumId w:val="4"/>
    <w:lvlOverride w:ilvl="0">
      <w:startOverride w:val="367"/>
    </w:lvlOverride>
  </w:num>
  <w:num w:numId="128">
    <w:abstractNumId w:val="4"/>
    <w:lvlOverride w:ilvl="0">
      <w:startOverride w:val="372"/>
    </w:lvlOverride>
  </w:num>
  <w:num w:numId="129">
    <w:abstractNumId w:val="4"/>
    <w:lvlOverride w:ilvl="0">
      <w:startOverride w:val="374"/>
    </w:lvlOverride>
  </w:num>
  <w:num w:numId="130">
    <w:abstractNumId w:val="4"/>
    <w:lvlOverride w:ilvl="0">
      <w:startOverride w:val="376"/>
    </w:lvlOverride>
  </w:num>
  <w:num w:numId="131">
    <w:abstractNumId w:val="4"/>
    <w:lvlOverride w:ilvl="0">
      <w:startOverride w:val="379"/>
    </w:lvlOverride>
  </w:num>
  <w:num w:numId="132">
    <w:abstractNumId w:val="4"/>
    <w:lvlOverride w:ilvl="0">
      <w:startOverride w:val="381"/>
    </w:lvlOverride>
  </w:num>
  <w:num w:numId="133">
    <w:abstractNumId w:val="4"/>
    <w:lvlOverride w:ilvl="0">
      <w:startOverride w:val="383"/>
    </w:lvlOverride>
  </w:num>
  <w:num w:numId="134">
    <w:abstractNumId w:val="4"/>
    <w:lvlOverride w:ilvl="0">
      <w:startOverride w:val="385"/>
    </w:lvlOverride>
  </w:num>
  <w:num w:numId="135">
    <w:abstractNumId w:val="4"/>
    <w:lvlOverride w:ilvl="0">
      <w:startOverride w:val="387"/>
    </w:lvlOverride>
  </w:num>
  <w:num w:numId="136">
    <w:abstractNumId w:val="4"/>
    <w:lvlOverride w:ilvl="0">
      <w:startOverride w:val="390"/>
    </w:lvlOverride>
  </w:num>
  <w:num w:numId="137">
    <w:abstractNumId w:val="4"/>
    <w:lvlOverride w:ilvl="0">
      <w:startOverride w:val="392"/>
    </w:lvlOverride>
  </w:num>
  <w:num w:numId="138">
    <w:abstractNumId w:val="4"/>
    <w:lvlOverride w:ilvl="0">
      <w:startOverride w:val="397"/>
    </w:lvlOverride>
  </w:num>
  <w:num w:numId="139">
    <w:abstractNumId w:val="4"/>
    <w:lvlOverride w:ilvl="0">
      <w:startOverride w:val="399"/>
    </w:lvlOverride>
  </w:num>
  <w:num w:numId="140">
    <w:abstractNumId w:val="4"/>
    <w:lvlOverride w:ilvl="0">
      <w:startOverride w:val="403"/>
    </w:lvlOverride>
  </w:num>
  <w:num w:numId="141">
    <w:abstractNumId w:val="4"/>
    <w:lvlOverride w:ilvl="0">
      <w:startOverride w:val="408"/>
    </w:lvlOverride>
  </w:num>
  <w:num w:numId="142">
    <w:abstractNumId w:val="4"/>
    <w:lvlOverride w:ilvl="0">
      <w:startOverride w:val="413"/>
    </w:lvlOverride>
  </w:num>
  <w:num w:numId="143">
    <w:abstractNumId w:val="4"/>
    <w:lvlOverride w:ilvl="0">
      <w:startOverride w:val="418"/>
    </w:lvlOverride>
  </w:num>
  <w:num w:numId="144">
    <w:abstractNumId w:val="4"/>
    <w:lvlOverride w:ilvl="0">
      <w:startOverride w:val="423"/>
    </w:lvlOverride>
  </w:num>
  <w:num w:numId="145">
    <w:abstractNumId w:val="4"/>
    <w:lvlOverride w:ilvl="0">
      <w:startOverride w:val="425"/>
    </w:lvlOverride>
  </w:num>
  <w:num w:numId="146">
    <w:abstractNumId w:val="4"/>
    <w:lvlOverride w:ilvl="0">
      <w:startOverride w:val="427"/>
    </w:lvlOverride>
  </w:num>
  <w:num w:numId="147">
    <w:abstractNumId w:val="4"/>
    <w:lvlOverride w:ilvl="0">
      <w:startOverride w:val="429"/>
    </w:lvlOverride>
  </w:num>
  <w:num w:numId="148">
    <w:abstractNumId w:val="4"/>
    <w:lvlOverride w:ilvl="0">
      <w:startOverride w:val="431"/>
    </w:lvlOverride>
  </w:num>
  <w:num w:numId="149">
    <w:abstractNumId w:val="4"/>
    <w:lvlOverride w:ilvl="0">
      <w:startOverride w:val="434"/>
    </w:lvlOverride>
  </w:num>
  <w:num w:numId="150">
    <w:abstractNumId w:val="4"/>
    <w:lvlOverride w:ilvl="0">
      <w:startOverride w:val="43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yntax.docx" TargetMode="External"/><Relationship Id="rId9" Type="http://schemas.openxmlformats.org/officeDocument/2006/relationships/hyperlink" Target="x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