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51.gif" ContentType="image/gif"/>
  <Override PartName="/word/media/image35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bookmarkStart w:name="1_bookmark7"/>
    <w:bookmarkStart w:name="1_bookmark6"/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289_1" w:id="100001"/>
      <w:bookmarkStart w:name="_Toc147897293_1" w:id="100002"/>
      <w:r>
        <w:t>POISSON</w:t>
      </w:r>
      <w:bookmarkStart w:name="_Ref130652442_1" w:id="100003"/>
      <w:bookmarkStart w:name="_Toc133292261_1" w:id="100004"/>
      <w:bookmarkEnd w:id="100005"/>
      <w:bookmarkEnd w:id="100006"/>
      <w:bookmarkEnd w:id="100007"/>
      <w:bookmarkEnd w:id="100008"/>
      <w:bookmarkEnd w:id="100001"/>
      <w:bookmarkEnd w:id="100002"/>
      <w:r>
        <w:fldChar w:fldCharType="begin"/>
      </w:r>
      <w:r>
        <w:instrText xml:space="preserve"> XE "POISSON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lang w:val="fr-CH"/>
        </w:rPr>
      </w:pPr>
      <w:r>
        <w:t>POISSON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mean  </w:t>
      </w:r>
      <w:r>
        <w:t>,</w:t>
      </w:r>
      <w:r>
        <w:t xml:space="preserve">  cumulative-flag  </w:t>
      </w:r>
      <w:r>
        <w:t>)</w:t>
      </w:r>
    </w:p>
    <w:p w:rsidRDefault="008B2896" w:rsidP="008B2896" w:rsidR="008B2896">
      <w:r>
        <w:t>Description:</w:t>
      </w:r>
      <w:r>
        <w:t xml:space="preserve"> Computes the Poisson distribution.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For </w:t>
      </w:r>
      <w:r>
        <w:t>cumulative-flag</w:t>
      </w:r>
      <w:r>
        <w:t xml:space="preserve"> = </w:t>
      </w:r>
      <w:r>
        <w:t/>
      </w:r>
      <w:hyperlink r:id="rId11">
        <w:r>
          <w:rPr>
            <w:rStyle w:val="Hyperlink"/>
          </w:rPr>
          <w:t>FALSE</w:t>
        </w:r>
      </w:hyperlink>
      <w:r>
        <w:t/>
      </w:r>
      <w:r>
        <w:t>:</w:t>
      </w:r>
    </w:p>
    <w:p w:rsidRDefault="008B2896" w:rsidP="008B2896" w:rsidR="008B2896">
      <w:r>
        <w:drawing>
          <wp:inline distR="0" distL="0" distB="0" distT="0">
            <wp:extent cy="381635" cx="1311910"/>
            <wp:effectExtent b="0" r="0" t="0" l="0"/>
            <wp:docPr descr="Equation" name="Picture 30" id="6125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1635" cx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For </w:t>
      </w:r>
      <w:r>
        <w:t>cumulative-flag</w:t>
      </w:r>
      <w:r>
        <w:t xml:space="preserve"> = </w:t>
      </w:r>
      <w:r>
        <w:t/>
      </w:r>
      <w:hyperlink r:id="rId12">
        <w:r>
          <w:rPr>
            <w:rStyle w:val="Hyperlink"/>
          </w:rPr>
          <w:t>TRUE</w:t>
        </w:r>
      </w:hyperlink>
      <w:r>
        <w:t/>
      </w:r>
      <w:r>
        <w:t>:</w:t>
      </w:r>
    </w:p>
    <w:p w:rsidRDefault="008B2896" w:rsidP="008B2896" w:rsidR="008B2896">
      <w:r>
        <w:drawing>
          <wp:inline distR="0" distL="0" distB="0" distT="0">
            <wp:extent cy="437515" cx="1892300"/>
            <wp:effectExtent b="0" r="0" t="0" l="0"/>
            <wp:docPr descr="Equation" name="Picture 31" id="686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1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37515" cx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events,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mean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expected numeric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cumulative-flag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Determines the form of the function. If </w:t>
            </w:r>
            <w:r>
              <w:t/>
            </w:r>
            <w:hyperlink r:id="rId12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</w:t>
            </w:r>
            <w:r>
              <w:t>POISSON</w:t>
            </w:r>
            <w:r>
              <w:t xml:space="preserve"> returns the cumulative Poisson probability that the number of random events occurring will be between zero and </w:t>
            </w:r>
            <w:r>
              <w:t>x</w:t>
            </w:r>
            <w:r>
              <w:t xml:space="preserve">, inclusive; if </w:t>
            </w:r>
            <w:r>
              <w:t/>
            </w:r>
            <w:hyperlink r:id="rId11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>, it returns the Poisson probability mass function that the number of events occurring will be exactly </w:t>
            </w:r>
            <w:r>
              <w:t>x</w:t>
            </w:r>
            <w:r>
              <w:t>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Poisson distribution.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49"/>
        </w:numPr>
      </w:pPr>
      <w:r>
        <w:t>x</w:t>
      </w:r>
      <w:r>
        <w:t xml:space="preserve"> &lt; 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mean</w:t>
      </w:r>
      <w:r>
        <w:t xml:space="preserve"> ≤ 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POISSON(2,5,TRUE)</w:t>
      </w:r>
      <w:r>
        <w:t xml:space="preserve"> results in </w:t>
      </w:r>
      <w:r>
        <w:t>0.124652019</w:t>
      </w:r>
      <w:r>
        <w:br/>
      </w:r>
      <w:r>
        <w:t>POISSON(2,5,FALSE)</w:t>
      </w:r>
      <w:r>
        <w:t xml:space="preserve"> results in </w:t>
      </w:r>
      <w:r>
        <w:t>0.084224337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51.gif"></Relationship><Relationship Id="rId9" Type="http://schemas.openxmlformats.org/officeDocument/2006/relationships/image" Target="media/image352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FALSE.docx" TargetMode="External"/><Relationship Id="rId12" Type="http://schemas.openxmlformats.org/officeDocument/2006/relationships/hyperlink" Target="TRUE.docx" TargetMode="External"/><Relationship Id="rId13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