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0485_1" w:id="100001"/>
      <w:bookmarkStart w:name="_Toc133292240_1" w:id="100002"/>
      <w:bookmarkStart w:name="_Toc133915170_1" w:id="100003"/>
      <w:bookmarkStart w:name="_Toc142462269_1" w:id="100004"/>
      <w:bookmarkStart w:name="_Toc147897273_1" w:id="100005"/>
      <w:r>
        <w:t>NOW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"NOW SpreadsheetML function" \b </w:instrText>
      </w:r>
      <w:r>
        <w:fldChar w:fldCharType="end"/>
      </w:r>
    </w:p>
    <w:p w:rsidRDefault="008B2896" w:rsidP="008B2896" w:rsidR="008B2896">
      <w:r>
        <w:t/>
      </w:r>
      <w:hyperlink r:id="rId8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NOW</w:t>
      </w:r>
      <w:r>
        <w:t xml:space="preserve">  </w:t>
      </w:r>
      <w:r>
        <w:t>(</w:t>
      </w:r>
      <w:r>
        <w:t xml:space="preserve">  </w:t>
      </w:r>
      <w:r>
        <w:t>)</w:t>
      </w:r>
    </w:p>
    <w:p w:rsidRDefault="008B2896" w:rsidP="008B2896" w:rsidR="008B2896">
      <w:r>
        <w:t>Description:</w:t>
      </w:r>
      <w:r>
        <w:t xml:space="preserve"> Computes the serial value of the current date and time, taking into account the current date base value.</w:t>
      </w:r>
    </w:p>
    <w:p w:rsidRDefault="008B2896" w:rsidP="008B2896" w:rsidR="008B2896">
      <w:r>
        <w:t>Arguments:</w:t>
      </w:r>
      <w:r>
        <w:t xml:space="preserve"> None.</w:t>
      </w:r>
    </w:p>
    <w:p w:rsidRDefault="008B2896" w:rsidP="008B2896" w:rsidR="008B2896">
      <w:r>
        <w:t xml:space="preserve">Return Type and Value: </w:t>
      </w:r>
      <w:r>
        <w:t>number – The serial value of the current date and time.</w:t>
      </w:r>
    </w:p>
    <w:p w:rsidRDefault="008B2896" w:rsidP="008B2896" w:rsidR="008B2896">
      <w:r>
        <w:t>[</w:t>
      </w:r>
      <w:r>
        <w:t>Example</w:t>
      </w:r>
      <w:r>
        <w:t xml:space="preserve">: On February 26, 2006, between 23:01 and 23:02, </w:t>
      </w:r>
      <w:r>
        <w:t>NOW()</w:t>
      </w:r>
      <w:r>
        <w:t xml:space="preserve"> resulted in </w:t>
      </w:r>
      <w:r>
        <w:t>38774.95958611110</w:t>
      </w:r>
      <w:r>
        <w:t xml:space="preserve"> for the 1900 date base system. On February 26, 2006, between 23:02 and 23:03, </w:t>
      </w:r>
      <w:r>
        <w:t>NOW()</w:t>
      </w:r>
      <w:r>
        <w:t xml:space="preserve"> resulted in </w:t>
      </w:r>
      <w:r>
        <w:t>37312.95982569440</w:t>
      </w:r>
      <w:r>
        <w:t xml:space="preserve"> for the 1904 date base system. </w:t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  <w:num w:numId="115">
    <w:abstractNumId w:val="4"/>
    <w:lvlOverride w:ilvl="0">
      <w:startOverride w:val="336"/>
    </w:lvlOverride>
  </w:num>
  <w:num w:numId="116">
    <w:abstractNumId w:val="4"/>
    <w:lvlOverride w:ilvl="0">
      <w:startOverride w:val="341"/>
    </w:lvlOverride>
  </w:num>
  <w:num w:numId="117">
    <w:abstractNumId w:val="4"/>
    <w:lvlOverride w:ilvl="0">
      <w:startOverride w:val="343"/>
    </w:lvlOverride>
  </w:num>
  <w:num w:numId="118">
    <w:abstractNumId w:val="4"/>
    <w:lvlOverride w:ilvl="0">
      <w:startOverride w:val="345"/>
    </w:lvlOverride>
  </w:num>
  <w:num w:numId="119">
    <w:abstractNumId w:val="4"/>
    <w:lvlOverride w:ilvl="0">
      <w:startOverride w:val="349"/>
    </w:lvlOverride>
  </w:num>
  <w:num w:numId="120">
    <w:abstractNumId w:val="4"/>
    <w:lvlOverride w:ilvl="0">
      <w:startOverride w:val="351"/>
    </w:lvlOverride>
  </w:num>
  <w:num w:numId="121">
    <w:abstractNumId w:val="4"/>
    <w:lvlOverride w:ilvl="0">
      <w:startOverride w:val="354"/>
    </w:lvlOverride>
  </w:num>
  <w:num w:numId="122">
    <w:abstractNumId w:val="4"/>
    <w:lvlOverride w:ilvl="0">
      <w:startOverride w:val="356"/>
    </w:lvlOverride>
  </w:num>
  <w:num w:numId="123">
    <w:abstractNumId w:val="4"/>
    <w:lvlOverride w:ilvl="0">
      <w:startOverride w:val="358"/>
    </w:lvlOverride>
  </w:num>
  <w:num w:numId="124">
    <w:abstractNumId w:val="4"/>
    <w:lvlOverride w:ilvl="0">
      <w:startOverride w:val="360"/>
    </w:lvlOverride>
  </w:num>
  <w:num w:numId="125">
    <w:abstractNumId w:val="4"/>
    <w:lvlOverride w:ilvl="0">
      <w:startOverride w:val="363"/>
    </w:lvlOverride>
  </w:num>
  <w:num w:numId="126">
    <w:abstractNumId w:val="4"/>
    <w:lvlOverride w:ilvl="0">
      <w:startOverride w:val="365"/>
    </w:lvlOverride>
  </w:num>
  <w:num w:numId="127">
    <w:abstractNumId w:val="4"/>
    <w:lvlOverride w:ilvl="0">
      <w:startOverride w:val="367"/>
    </w:lvlOverride>
  </w:num>
  <w:num w:numId="128">
    <w:abstractNumId w:val="4"/>
    <w:lvlOverride w:ilvl="0">
      <w:startOverride w:val="372"/>
    </w:lvlOverride>
  </w:num>
  <w:num w:numId="129">
    <w:abstractNumId w:val="4"/>
    <w:lvlOverride w:ilvl="0">
      <w:startOverride w:val="374"/>
    </w:lvlOverride>
  </w:num>
  <w:num w:numId="130">
    <w:abstractNumId w:val="4"/>
    <w:lvlOverride w:ilvl="0">
      <w:startOverride w:val="376"/>
    </w:lvlOverride>
  </w:num>
  <w:num w:numId="131">
    <w:abstractNumId w:val="4"/>
    <w:lvlOverride w:ilvl="0">
      <w:startOverride w:val="379"/>
    </w:lvlOverride>
  </w:num>
  <w:num w:numId="132">
    <w:abstractNumId w:val="4"/>
    <w:lvlOverride w:ilvl="0">
      <w:startOverride w:val="381"/>
    </w:lvlOverride>
  </w:num>
  <w:num w:numId="133">
    <w:abstractNumId w:val="4"/>
    <w:lvlOverride w:ilvl="0">
      <w:startOverride w:val="383"/>
    </w:lvlOverride>
  </w:num>
  <w:num w:numId="134">
    <w:abstractNumId w:val="4"/>
    <w:lvlOverride w:ilvl="0">
      <w:startOverride w:val="385"/>
    </w:lvlOverride>
  </w:num>
  <w:num w:numId="135">
    <w:abstractNumId w:val="4"/>
    <w:lvlOverride w:ilvl="0">
      <w:startOverride w:val="387"/>
    </w:lvlOverride>
  </w:num>
  <w:num w:numId="136">
    <w:abstractNumId w:val="4"/>
    <w:lvlOverride w:ilvl="0">
      <w:startOverride w:val="39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yntax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