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4"/>
        <w:numPr>
          <w:ilvl w:val="0"/>
          <w:numId w:val="0"/>
        </w:numPr>
      </w:pPr>
      <w:bookmarkStart w:name="_Ref130650243_1" w:id="100001"/>
      <w:bookmarkStart w:name="_Toc133292084_1" w:id="100002"/>
      <w:bookmarkStart w:name="_Toc133915014_1" w:id="100003"/>
      <w:bookmarkStart w:name="_Toc142462113_1" w:id="100004"/>
      <w:bookmarkStart w:name="_Toc147897119_1" w:id="100005"/>
      <w:r>
        <w:t>DAVERAGE</w:t>
      </w:r>
      <w:bookmarkStart w:name="_Ref130650402_1" w:id="100006"/>
      <w:bookmarkStart w:name="_Toc133292085_1" w:id="100007"/>
      <w:bookmarkStart w:name="_Ref133905558_1" w:id="100008"/>
      <w:bookmarkStart w:name="_Toc133915015_1" w:id="100009"/>
      <w:bookmarkEnd w:id="100001"/>
      <w:bookmarkEnd w:id="100002"/>
      <w:bookmarkEnd w:id="100003"/>
      <w:bookmarkEnd w:id="100004"/>
      <w:bookmarkEnd w:id="100005"/>
      <w:r>
        <w:fldChar w:fldCharType="begin"/>
      </w:r>
      <w:r>
        <w:instrText xml:space="preserve"> XE "DAVERAGE SpreadsheetML function" \b </w:instrText>
      </w:r>
      <w:r>
        <w:fldChar w:fldCharType="end"/>
      </w:r>
    </w:p>
    <w:p w:rsidRDefault="008B2896" w:rsidP="008B2896" w:rsidR="008B2896">
      <w:r>
        <w:t/>
      </w:r>
      <w:hyperlink r:id="rId8">
        <w:r>
          <w:rPr>
            <w:rStyle w:val="Hyperlink"/>
          </w:rPr>
          <w:t>Syntax</w:t>
        </w:r>
      </w:hyperlink>
      <w:r>
        <w:t/>
      </w:r>
      <w:r>
        <w:t>:</w:t>
      </w:r>
    </w:p>
    <w:p w:rsidRDefault="008B2896" w:rsidP="008B2896" w:rsidR="008B2896">
      <w:pPr>
        <w:pStyle w:val="Grammar"/>
        <w:rPr>
          <w:rStyle w:val="Terminal"/>
        </w:rPr>
      </w:pPr>
      <w:r>
        <w:t>DAVERAGE</w:t>
      </w:r>
      <w:r>
        <w:t xml:space="preserve">  </w:t>
      </w:r>
      <w:r>
        <w:t>(</w:t>
      </w:r>
      <w:r>
        <w:t xml:space="preserve">  database  </w:t>
      </w:r>
      <w:r>
        <w:t>,</w:t>
      </w:r>
      <w:r>
        <w:t xml:space="preserve">  </w:t>
      </w:r>
      <w:hyperlink r:id="rId9">
        <w:r>
          <w:rPr>
            <w:rStyle w:val="Hyperlink"/>
          </w:rPr>
          <w:t>field</w:t>
        </w:r>
      </w:hyperlink>
      <w:r>
        <w:t xml:space="preserve">  </w:t>
      </w:r>
      <w:r>
        <w:t>,</w:t>
      </w:r>
      <w:r>
        <w:t xml:space="preserve">  criteria  </w:t>
      </w:r>
      <w:r>
        <w:t>)</w:t>
      </w:r>
    </w:p>
    <w:p w:rsidRDefault="008B2896" w:rsidP="008B2896" w:rsidR="008B2896">
      <w:r>
        <w:t>Description</w:t>
      </w:r>
      <w:r>
        <w:t>: Averages the values in a column of a list or database that match the specified criteria.</w:t>
      </w:r>
    </w:p>
    <w:p w:rsidRDefault="008B2896" w:rsidP="008B2896" w:rsidR="008B2896">
      <w:r>
        <w:t>[</w:t>
      </w:r>
      <w:r>
        <w:t>Note</w:t>
      </w:r>
      <w:r>
        <w:t xml:space="preserve">: In order to perform an operation on an entire column in a database, a blank line must be entered below the column labels in the criteria range. </w:t>
      </w:r>
      <w:r>
        <w:t>end note</w:t>
      </w:r>
      <w:r>
        <w:t>]</w:t>
      </w:r>
    </w:p>
    <w:p w:rsidRDefault="008B2896" w:rsidP="008B2896" w:rsidR="008B2896">
      <w:r>
        <w:t>Arguments</w:t>
      </w:r>
      <w:r>
        <w:t>:</w:t>
      </w:r>
    </w:p>
    <w:tbl>
      <w:tblPr>
        <w:tblStyle w:val="IndentedElementTable"/>
        <w:tblW w:type="auto" w:w="0"/>
        <w:tblLook w:val="04A0" w:noVBand="1" w:noHBand="0" w:lastColumn="0" w:firstColumn="1" w:lastRow="0" w:firstRow="1"/>
      </w:tblPr>
      <w:tblGrid>
        <w:gridCol w:w="1465"/>
        <w:gridCol w:w="1800"/>
        <w:gridCol w:w="5400"/>
      </w:tblGrid>
      <w:tr w:rsidTr="002E5918" w:rsidR="008B2896">
        <w:trPr>
          <w:cnfStyle w:val="100000000000"/>
        </w:trPr>
        <w:tc>
          <w:tcPr>
            <w:tcW w:type="dxa" w:w="1465"/>
          </w:tcPr>
          <w:p w:rsidRDefault="008B2896" w:rsidP="002E5918" w:rsidR="008B2896">
            <w:r>
              <w:t>Name</w:t>
            </w:r>
          </w:p>
        </w:tc>
        <w:tc>
          <w:tcPr>
            <w:tcW w:type="dxa" w:w="1800"/>
          </w:tcPr>
          <w:p w:rsidRDefault="008B2896" w:rsidP="002E5918" w:rsidR="008B2896">
            <w:r>
              <w:t>Type</w:t>
            </w:r>
          </w:p>
        </w:tc>
        <w:tc>
          <w:tcPr>
            <w:tcW w:type="dxa" w:w="5400"/>
          </w:tcPr>
          <w:p w:rsidRDefault="008B2896" w:rsidP="002E5918" w:rsidR="008B2896">
            <w:r>
              <w:t>Description</w:t>
            </w:r>
          </w:p>
        </w:tc>
      </w:tr>
      <w:tr w:rsidTr="002E5918" w:rsidR="008B2896">
        <w:tc>
          <w:tcPr>
            <w:tcW w:type="dxa" w:w="1465"/>
          </w:tcPr>
          <w:p w:rsidRDefault="008B2896" w:rsidP="002E5918" w:rsidR="008B2896">
            <w:r>
              <w:t>database</w:t>
            </w:r>
          </w:p>
        </w:tc>
        <w:tc>
          <w:tcPr>
            <w:tcW w:type="dxa" w:w="1800"/>
          </w:tcPr>
          <w:p w:rsidRDefault="008B2896" w:rsidP="002E5918" w:rsidR="008B2896">
            <w:r>
              <w:t/>
            </w:r>
            <w:hyperlink r:id="rId10">
              <w:r>
                <w:rPr>
                  <w:rStyle w:val="Hyperlink"/>
                </w:rPr>
                <w:t>reference</w:t>
              </w:r>
            </w:hyperlink>
            <w:r>
              <w:t/>
            </w:r>
          </w:p>
        </w:tc>
        <w:tc>
          <w:tcPr>
            <w:tcW w:type="dxa" w:w="5400"/>
          </w:tcPr>
          <w:p w:rsidRDefault="008B2896" w:rsidP="002E5918" w:rsidR="008B2896">
            <w:r>
              <w:t xml:space="preserve">The range of cells that makes up the list or database, which shall be a list of related data in which rows of related information are records, and columns of data are fields. The first </w:t>
            </w:r>
            <w:hyperlink r:id="rId11">
              <w:r>
                <w:rPr>
                  <w:rStyle w:val="Hyperlink"/>
                </w:rPr>
                <w:t>row</w:t>
              </w:r>
            </w:hyperlink>
            <w:r>
              <w:t xml:space="preserve"> of the list shall contain labels for each column.</w:t>
            </w:r>
          </w:p>
        </w:tc>
      </w:tr>
      <w:tr w:rsidTr="002E5918" w:rsidR="008B2896">
        <w:tc>
          <w:tcPr>
            <w:tcW w:type="dxa" w:w="1465"/>
          </w:tcPr>
          <w:p w:rsidRDefault="008B2896" w:rsidP="002E5918" w:rsidR="008B2896">
            <w:r>
              <w:t/>
            </w:r>
            <w:hyperlink r:id="rId9">
              <w:r>
                <w:rPr>
                  <w:rStyle w:val="Hyperlink"/>
                </w:rPr>
                <w:t>field</w:t>
              </w:r>
            </w:hyperlink>
            <w:r>
              <w:t/>
            </w:r>
          </w:p>
        </w:tc>
        <w:tc>
          <w:tcPr>
            <w:tcW w:type="dxa" w:w="1800"/>
          </w:tcPr>
          <w:p w:rsidRDefault="008B2896" w:rsidP="002E5918" w:rsidR="008B2896">
            <w:r>
              <w:t/>
            </w:r>
            <w:hyperlink r:id="rId12">
              <w:r>
                <w:rPr>
                  <w:rStyle w:val="Hyperlink"/>
                </w:rPr>
                <w:t>text</w:t>
              </w:r>
            </w:hyperlink>
            <w:r>
              <w:t>, number</w:t>
            </w:r>
          </w:p>
        </w:tc>
        <w:tc>
          <w:tcPr>
            <w:tcW w:type="dxa" w:w="5400"/>
          </w:tcPr>
          <w:p w:rsidRDefault="008B2896" w:rsidP="002E5918" w:rsidR="008B2896">
            <w:r>
              <w:t xml:space="preserve">Indicates the column to which </w:t>
            </w:r>
            <w:r>
              <w:t>criteria</w:t>
            </w:r>
            <w:r>
              <w:t xml:space="preserve"> shall be applied. It can either be a string containing the column's label, or the column's position number, where columns are numbered starting at 1. [</w:t>
            </w:r>
            <w:r>
              <w:t>Example</w:t>
            </w:r>
            <w:r>
              <w:t xml:space="preserve">: If column 3's label is "Age" then either 3 or "Age" can be used. </w:t>
            </w:r>
            <w:r>
              <w:t>end example</w:t>
            </w:r>
            <w:r>
              <w:t>]</w:t>
            </w:r>
          </w:p>
        </w:tc>
      </w:tr>
      <w:tr w:rsidTr="002E5918" w:rsidR="008B2896">
        <w:tc>
          <w:tcPr>
            <w:tcW w:type="dxa" w:w="1465"/>
          </w:tcPr>
          <w:p w:rsidRDefault="008B2896" w:rsidP="002E5918" w:rsidR="008B2896">
            <w:r>
              <w:t>criteria</w:t>
            </w:r>
          </w:p>
        </w:tc>
        <w:tc>
          <w:tcPr>
            <w:tcW w:type="dxa" w:w="1800"/>
          </w:tcPr>
          <w:p w:rsidRDefault="008B2896" w:rsidP="002E5918" w:rsidR="008B2896">
            <w:r>
              <w:t/>
            </w:r>
            <w:hyperlink r:id="rId10">
              <w:r>
                <w:rPr>
                  <w:rStyle w:val="Hyperlink"/>
                </w:rPr>
                <w:t>reference</w:t>
              </w:r>
            </w:hyperlink>
            <w:r>
              <w:t/>
            </w:r>
          </w:p>
        </w:tc>
        <w:tc>
          <w:tcPr>
            <w:tcW w:type="dxa" w:w="5400"/>
          </w:tcPr>
          <w:p w:rsidRDefault="008B2896" w:rsidP="002E5918" w:rsidR="008B2896">
            <w:r>
              <w:t xml:space="preserve">The range of cells that contains the specified conditions. Each </w:t>
            </w:r>
            <w:hyperlink r:id="rId13">
              <w:r>
                <w:rPr>
                  <w:rStyle w:val="Hyperlink"/>
                </w:rPr>
                <w:t>cell</w:t>
              </w:r>
            </w:hyperlink>
            <w:r>
              <w:t xml:space="preserve"> in that range that contains a condition shall have a value that is the form of a number, an expression, a </w:t>
            </w:r>
            <w:hyperlink r:id="rId13">
              <w:r>
                <w:rPr>
                  <w:rStyle w:val="Hyperlink"/>
                </w:rPr>
                <w:t>cell</w:t>
              </w:r>
            </w:hyperlink>
            <w:r>
              <w:t xml:space="preserve"> </w:t>
            </w:r>
            <w:hyperlink r:id="rId10">
              <w:r>
                <w:rPr>
                  <w:rStyle w:val="Hyperlink"/>
                </w:rPr>
                <w:t>reference</w:t>
              </w:r>
            </w:hyperlink>
            <w:r>
              <w:t>, or text that defines which cells will be selected. In the case of text, a condition can consist of any comparison operator followed by the operand against which each cell's value is to be compared. If the text form is used and the text does not begin with a comparison operator, the criteria matches any string starting with that text. [</w:t>
            </w:r>
            <w:r>
              <w:t>Example</w:t>
            </w:r>
            <w:r>
              <w:t xml:space="preserve">: A criteria of "Pea" can result in Pea, Pear, and Peach's being matched, whereas a criteria of "=Pea" will only match Pea. </w:t>
            </w:r>
            <w:r>
              <w:t>end example</w:t>
            </w:r>
            <w:r>
              <w:t>]</w:t>
            </w:r>
          </w:p>
          <w:p w:rsidRDefault="008B2896" w:rsidP="002E5918" w:rsidR="008B2896">
            <w:r>
              <w:t>criteria</w:t>
            </w:r>
            <w:r>
              <w:t xml:space="preserve"> can include one or more wildcard characters, question mark (</w:t>
            </w:r>
            <w:r>
              <w:t>?</w:t>
            </w:r>
            <w:r>
              <w:t>) and asterisk (</w:t>
            </w:r>
            <w:r>
              <w:t>*</w:t>
            </w:r>
            <w:r>
              <w:t>). A question mark matches any single character; an asterisk matches any sequence of characters. To search for a question mark, asterisk, or tilde character, prefix that character with a tilde (</w:t>
            </w:r>
            <w:r>
              <w:t>~</w:t>
            </w:r>
            <w:r>
              <w:t>).</w:t>
            </w:r>
          </w:p>
          <w:p w:rsidRDefault="008B2896" w:rsidP="002E5918" w:rsidR="008B2896">
            <w:r>
              <w:t xml:space="preserve">The range shall include at least one column label and at least one </w:t>
            </w:r>
            <w:hyperlink r:id="rId13">
              <w:r>
                <w:rPr>
                  <w:rStyle w:val="Hyperlink"/>
                </w:rPr>
                <w:t>cell</w:t>
              </w:r>
            </w:hyperlink>
            <w:r>
              <w:t xml:space="preserve"> below the column label in which a condition for the column is specified. [</w:t>
            </w:r>
            <w:r>
              <w:t>Example</w:t>
            </w:r>
            <w:r>
              <w:t xml:space="preserve">: If the range </w:t>
            </w:r>
            <w:r>
              <w:t>G1:G2</w:t>
            </w:r>
            <w:r>
              <w:t xml:space="preserve"> contains the column label </w:t>
            </w:r>
            <w:r>
              <w:t>Income</w:t>
            </w:r>
            <w:r>
              <w:t xml:space="preserve"> in </w:t>
            </w:r>
            <w:r>
              <w:t>G1</w:t>
            </w:r>
            <w:r>
              <w:t xml:space="preserve"> and the amount 10,000 in </w:t>
            </w:r>
            <w:r>
              <w:t>G2</w:t>
            </w:r>
            <w:r>
              <w:t xml:space="preserve">, one could define the range as </w:t>
            </w:r>
            <w:r>
              <w:t>MatchIncome</w:t>
            </w:r>
            <w:r>
              <w:t xml:space="preserve"> and use that name as </w:t>
            </w:r>
            <w:r>
              <w:t>criteria</w:t>
            </w:r>
            <w:r>
              <w:t xml:space="preserve">. </w:t>
            </w:r>
            <w:r>
              <w:t>end example</w:t>
            </w:r>
            <w:r>
              <w:t xml:space="preserve">] The value of </w:t>
            </w:r>
            <w:r>
              <w:t>criteria</w:t>
            </w:r>
            <w:r>
              <w:t xml:space="preserve"> shall not overlap the range specified by </w:t>
            </w:r>
            <w:r>
              <w:t>database</w:t>
            </w:r>
            <w:r>
              <w:t xml:space="preserve">. </w:t>
            </w:r>
          </w:p>
          <w:p w:rsidRDefault="008B2896" w:rsidP="002E5918" w:rsidR="008B2896">
            <w:r>
              <w:t xml:space="preserve">To find rows that meet multiple criteria for a single column, all of the criteria shall be specified directly below one another in separate rows of the </w:t>
            </w:r>
            <w:r>
              <w:t>criteria</w:t>
            </w:r>
            <w:r>
              <w:t xml:space="preserve"> range. </w:t>
            </w:r>
          </w:p>
          <w:p w:rsidRDefault="008B2896" w:rsidP="002E5918" w:rsidR="008B2896">
            <w:r>
              <w:t xml:space="preserve">To find rows that meet multiple criteria for multiple columns, all of the criteria shall be specified in the same </w:t>
            </w:r>
            <w:hyperlink r:id="rId11">
              <w:r>
                <w:rPr>
                  <w:rStyle w:val="Hyperlink"/>
                </w:rPr>
                <w:t>row</w:t>
              </w:r>
            </w:hyperlink>
            <w:r>
              <w:t xml:space="preserve"> of the </w:t>
            </w:r>
            <w:r>
              <w:t>criteria</w:t>
            </w:r>
            <w:r>
              <w:t xml:space="preserve"> range.</w:t>
            </w:r>
          </w:p>
          <w:p w:rsidRDefault="008B2896" w:rsidP="002E5918" w:rsidR="008B2896">
            <w:r>
              <w:t xml:space="preserve">To find rows that meet multiple criteria for multiple columns, where any criteria can be true, each of the criteria shall be specified in a different </w:t>
            </w:r>
            <w:hyperlink r:id="rId11">
              <w:r>
                <w:rPr>
                  <w:rStyle w:val="Hyperlink"/>
                </w:rPr>
                <w:t>row</w:t>
              </w:r>
            </w:hyperlink>
            <w:r>
              <w:t xml:space="preserve"> of the </w:t>
            </w:r>
            <w:r>
              <w:t>criteria</w:t>
            </w:r>
            <w:r>
              <w:t xml:space="preserve"> range.</w:t>
            </w:r>
          </w:p>
          <w:p w:rsidRDefault="008B2896" w:rsidP="002E5918" w:rsidR="008B2896">
            <w:r>
              <w:t xml:space="preserve">To find rows that meet multiple </w:t>
            </w:r>
            <w:hyperlink r:id="rId14">
              <w:r>
                <w:rPr>
                  <w:rStyle w:val="Hyperlink"/>
                </w:rPr>
                <w:t>sets</w:t>
              </w:r>
            </w:hyperlink>
            <w:r>
              <w:t xml:space="preserve"> of criteria, where each set includes criteria for multiple columns, each set of criteria shall be specified in a separate </w:t>
            </w:r>
            <w:hyperlink r:id="rId11">
              <w:r>
                <w:rPr>
                  <w:rStyle w:val="Hyperlink"/>
                </w:rPr>
                <w:t>row</w:t>
              </w:r>
            </w:hyperlink>
            <w:r>
              <w:t xml:space="preserve"> of the </w:t>
            </w:r>
            <w:r>
              <w:t>criteria</w:t>
            </w:r>
            <w:r>
              <w:t xml:space="preserve"> range.</w:t>
            </w:r>
          </w:p>
          <w:p w:rsidRDefault="008B2896" w:rsidP="002E5918" w:rsidR="008B2896">
            <w:r>
              <w:t xml:space="preserve">To find rows that meet multiple </w:t>
            </w:r>
            <w:hyperlink r:id="rId14">
              <w:r>
                <w:rPr>
                  <w:rStyle w:val="Hyperlink"/>
                </w:rPr>
                <w:t>sets</w:t>
              </w:r>
            </w:hyperlink>
            <w:r>
              <w:t xml:space="preserve"> of criteria, where each set includes criteria for one column, multiple columns with the same column heading shall be included in the </w:t>
            </w:r>
            <w:r>
              <w:t>criteria</w:t>
            </w:r>
            <w:r>
              <w:t xml:space="preserve"> range.</w:t>
            </w:r>
          </w:p>
        </w:tc>
      </w:tr>
    </w:tbl>
    <w:p w:rsidRDefault="008B2896" w:rsidP="008B2896" w:rsidR="008B2896"/>
    <w:p w:rsidRDefault="008B2896" w:rsidP="008B2896" w:rsidR="008B2896">
      <w:r>
        <w:t>Return Type and Value</w:t>
      </w:r>
      <w:r>
        <w:t>: number – The average of the values of the cells that correspond to the specified criteria.</w:t>
      </w:r>
    </w:p>
    <w:p w:rsidRDefault="008B2896" w:rsidP="008B2896" w:rsidR="008B2896">
      <w:r>
        <w:t>[</w:t>
      </w:r>
      <w:r>
        <w:t>Example</w:t>
      </w:r>
      <w:r>
        <w:t>: Given the following data:</w:t>
      </w:r>
    </w:p>
    <w:tbl>
      <w:tblPr>
        <w:tblStyle w:val="IndentedElementTable"/>
        <w:tblW w:type="auto" w:w="0"/>
        <w:tblLook w:val="04A0" w:noVBand="1" w:noHBand="0" w:lastColumn="0" w:firstColumn="1" w:lastRow="0" w:firstRow="1"/>
      </w:tblPr>
      <w:tblGrid>
        <w:gridCol w:w="468"/>
        <w:gridCol w:w="990"/>
        <w:gridCol w:w="900"/>
        <w:gridCol w:w="810"/>
        <w:gridCol w:w="810"/>
        <w:gridCol w:w="900"/>
        <w:gridCol w:w="900"/>
      </w:tblGrid>
      <w:tr w:rsidTr="002E5918" w:rsidR="008B2896">
        <w:trPr>
          <w:cnfStyle w:val="100000000000"/>
        </w:trPr>
        <w:tc>
          <w:tcPr>
            <w:tcW w:type="dxa" w:w="468"/>
          </w:tcPr>
          <w:p w:rsidRDefault="008B2896" w:rsidP="002E5918" w:rsidR="008B2896"/>
        </w:tc>
        <w:tc>
          <w:tcPr>
            <w:tcW w:type="dxa" w:w="990"/>
          </w:tcPr>
          <w:p w:rsidRDefault="008B2896" w:rsidP="002E5918" w:rsidR="008B2896">
            <w:r>
              <w:t>A</w:t>
            </w:r>
          </w:p>
        </w:tc>
        <w:tc>
          <w:tcPr>
            <w:tcW w:type="dxa" w:w="900"/>
          </w:tcPr>
          <w:p w:rsidRDefault="008B2896" w:rsidP="002E5918" w:rsidR="008B2896">
            <w:r>
              <w:t>B</w:t>
            </w:r>
          </w:p>
        </w:tc>
        <w:tc>
          <w:tcPr>
            <w:tcW w:type="dxa" w:w="810"/>
          </w:tcPr>
          <w:p w:rsidRDefault="008B2896" w:rsidP="002E5918" w:rsidR="008B2896">
            <w:r>
              <w:t>C</w:t>
            </w:r>
          </w:p>
        </w:tc>
        <w:tc>
          <w:tcPr>
            <w:tcW w:type="dxa" w:w="810"/>
          </w:tcPr>
          <w:p w:rsidRDefault="008B2896" w:rsidP="002E5918" w:rsidR="008B2896">
            <w:r>
              <w:t>D</w:t>
            </w:r>
          </w:p>
        </w:tc>
        <w:tc>
          <w:tcPr>
            <w:tcW w:type="dxa" w:w="900"/>
          </w:tcPr>
          <w:p w:rsidRDefault="008B2896" w:rsidP="002E5918" w:rsidR="008B2896">
            <w:r>
              <w:t>E</w:t>
            </w:r>
          </w:p>
        </w:tc>
        <w:tc>
          <w:tcPr>
            <w:tcW w:type="dxa" w:w="900"/>
          </w:tcPr>
          <w:p w:rsidRDefault="008B2896" w:rsidP="002E5918" w:rsidR="008B2896">
            <w:r>
              <w:t>F</w:t>
            </w:r>
          </w:p>
        </w:tc>
      </w:tr>
      <w:tr w:rsidTr="002E5918" w:rsidR="008B2896">
        <w:tc>
          <w:tcPr>
            <w:tcW w:type="dxa" w:w="468"/>
          </w:tcPr>
          <w:p w:rsidRDefault="008B2896" w:rsidP="002E5918" w:rsidR="008B2896">
            <w:r>
              <w:t>1</w:t>
            </w:r>
          </w:p>
        </w:tc>
        <w:tc>
          <w:tcPr>
            <w:tcW w:type="dxa" w:w="990"/>
          </w:tcPr>
          <w:p w:rsidRDefault="008B2896" w:rsidP="002E5918" w:rsidR="008B2896">
            <w:r>
              <w:t>Tree</w:t>
            </w:r>
          </w:p>
        </w:tc>
        <w:tc>
          <w:tcPr>
            <w:tcW w:type="dxa" w:w="900"/>
          </w:tcPr>
          <w:p w:rsidRDefault="008B2896" w:rsidP="002E5918" w:rsidR="008B2896">
            <w:r>
              <w:t>Height</w:t>
            </w:r>
          </w:p>
        </w:tc>
        <w:tc>
          <w:tcPr>
            <w:tcW w:type="dxa" w:w="810"/>
          </w:tcPr>
          <w:p w:rsidRDefault="008B2896" w:rsidP="002E5918" w:rsidR="008B2896">
            <w:r>
              <w:t>Age</w:t>
            </w:r>
          </w:p>
        </w:tc>
        <w:tc>
          <w:tcPr>
            <w:tcW w:type="dxa" w:w="810"/>
          </w:tcPr>
          <w:p w:rsidRDefault="008B2896" w:rsidP="002E5918" w:rsidR="008B2896">
            <w:r>
              <w:t>Yield</w:t>
            </w:r>
          </w:p>
        </w:tc>
        <w:tc>
          <w:tcPr>
            <w:tcW w:type="dxa" w:w="900"/>
          </w:tcPr>
          <w:p w:rsidRDefault="008B2896" w:rsidP="002E5918" w:rsidR="008B2896">
            <w:r>
              <w:t>Profit</w:t>
            </w:r>
          </w:p>
        </w:tc>
        <w:tc>
          <w:tcPr>
            <w:tcW w:type="dxa" w:w="900"/>
          </w:tcPr>
          <w:p w:rsidRDefault="008B2896" w:rsidP="002E5918" w:rsidR="008B2896">
            <w:r>
              <w:t>Height</w:t>
            </w:r>
          </w:p>
        </w:tc>
      </w:tr>
      <w:tr w:rsidTr="002E5918" w:rsidR="008B2896">
        <w:tc>
          <w:tcPr>
            <w:tcW w:type="dxa" w:w="468"/>
          </w:tcPr>
          <w:p w:rsidRDefault="008B2896" w:rsidP="002E5918" w:rsidR="008B2896">
            <w:r>
              <w:t>2</w:t>
            </w:r>
          </w:p>
        </w:tc>
        <w:tc>
          <w:tcPr>
            <w:tcW w:type="dxa" w:w="990"/>
          </w:tcPr>
          <w:p w:rsidRDefault="008B2896" w:rsidP="002E5918" w:rsidR="008B2896">
            <w:r>
              <w:t>=Apple</w:t>
            </w:r>
          </w:p>
        </w:tc>
        <w:tc>
          <w:tcPr>
            <w:tcW w:type="dxa" w:w="900"/>
          </w:tcPr>
          <w:p w:rsidRDefault="008B2896" w:rsidP="002E5918" w:rsidR="008B2896">
            <w:r>
              <w:t>&gt;10</w:t>
            </w:r>
          </w:p>
        </w:tc>
        <w:tc>
          <w:tcPr>
            <w:tcW w:type="dxa" w:w="810"/>
          </w:tcPr>
          <w:p w:rsidRDefault="008B2896" w:rsidP="002E5918" w:rsidR="008B2896"/>
        </w:tc>
        <w:tc>
          <w:tcPr>
            <w:tcW w:type="dxa" w:w="810"/>
          </w:tcPr>
          <w:p w:rsidRDefault="008B2896" w:rsidP="002E5918" w:rsidR="008B2896"/>
        </w:tc>
        <w:tc>
          <w:tcPr>
            <w:tcW w:type="dxa" w:w="900"/>
          </w:tcPr>
          <w:p w:rsidRDefault="008B2896" w:rsidP="002E5918" w:rsidR="008B2896"/>
        </w:tc>
        <w:tc>
          <w:tcPr>
            <w:tcW w:type="dxa" w:w="900"/>
          </w:tcPr>
          <w:p w:rsidRDefault="008B2896" w:rsidP="002E5918" w:rsidR="008B2896">
            <w:r>
              <w:t>&lt;16</w:t>
            </w:r>
          </w:p>
        </w:tc>
      </w:tr>
      <w:tr w:rsidTr="002E5918" w:rsidR="008B2896">
        <w:tc>
          <w:tcPr>
            <w:tcW w:type="dxa" w:w="468"/>
          </w:tcPr>
          <w:p w:rsidRDefault="008B2896" w:rsidP="002E5918" w:rsidR="008B2896">
            <w:r>
              <w:t>3</w:t>
            </w:r>
          </w:p>
        </w:tc>
        <w:tc>
          <w:tcPr>
            <w:tcW w:type="dxa" w:w="990"/>
          </w:tcPr>
          <w:p w:rsidRDefault="008B2896" w:rsidP="002E5918" w:rsidR="008B2896">
            <w:r>
              <w:t>=Pear</w:t>
            </w:r>
          </w:p>
        </w:tc>
        <w:tc>
          <w:tcPr>
            <w:tcW w:type="dxa" w:w="900"/>
          </w:tcPr>
          <w:p w:rsidRDefault="008B2896" w:rsidP="002E5918" w:rsidR="008B2896"/>
        </w:tc>
        <w:tc>
          <w:tcPr>
            <w:tcW w:type="dxa" w:w="810"/>
          </w:tcPr>
          <w:p w:rsidRDefault="008B2896" w:rsidP="002E5918" w:rsidR="008B2896"/>
        </w:tc>
        <w:tc>
          <w:tcPr>
            <w:tcW w:type="dxa" w:w="810"/>
          </w:tcPr>
          <w:p w:rsidRDefault="008B2896" w:rsidP="002E5918" w:rsidR="008B2896"/>
        </w:tc>
        <w:tc>
          <w:tcPr>
            <w:tcW w:type="dxa" w:w="900"/>
          </w:tcPr>
          <w:p w:rsidRDefault="008B2896" w:rsidP="002E5918" w:rsidR="008B2896"/>
        </w:tc>
        <w:tc>
          <w:tcPr>
            <w:tcW w:type="dxa" w:w="900"/>
          </w:tcPr>
          <w:p w:rsidRDefault="008B2896" w:rsidP="002E5918" w:rsidR="008B2896"/>
        </w:tc>
      </w:tr>
      <w:tr w:rsidTr="002E5918" w:rsidR="008B2896">
        <w:tc>
          <w:tcPr>
            <w:tcW w:type="dxa" w:w="468"/>
          </w:tcPr>
          <w:p w:rsidRDefault="008B2896" w:rsidP="002E5918" w:rsidR="008B2896">
            <w:r>
              <w:t>4</w:t>
            </w:r>
          </w:p>
        </w:tc>
        <w:tc>
          <w:tcPr>
            <w:tcW w:type="dxa" w:w="990"/>
          </w:tcPr>
          <w:p w:rsidRDefault="008B2896" w:rsidP="002E5918" w:rsidR="008B2896">
            <w:r>
              <w:t>Tree</w:t>
            </w:r>
          </w:p>
        </w:tc>
        <w:tc>
          <w:tcPr>
            <w:tcW w:type="dxa" w:w="900"/>
          </w:tcPr>
          <w:p w:rsidRDefault="008B2896" w:rsidP="002E5918" w:rsidR="008B2896">
            <w:r>
              <w:t>Height</w:t>
            </w:r>
          </w:p>
        </w:tc>
        <w:tc>
          <w:tcPr>
            <w:tcW w:type="dxa" w:w="810"/>
          </w:tcPr>
          <w:p w:rsidRDefault="008B2896" w:rsidP="002E5918" w:rsidR="008B2896">
            <w:r>
              <w:t>Age</w:t>
            </w:r>
          </w:p>
        </w:tc>
        <w:tc>
          <w:tcPr>
            <w:tcW w:type="dxa" w:w="810"/>
          </w:tcPr>
          <w:p w:rsidRDefault="008B2896" w:rsidP="002E5918" w:rsidR="008B2896">
            <w:r>
              <w:t>Yield</w:t>
            </w:r>
          </w:p>
        </w:tc>
        <w:tc>
          <w:tcPr>
            <w:tcW w:type="dxa" w:w="900"/>
          </w:tcPr>
          <w:p w:rsidRDefault="008B2896" w:rsidP="002E5918" w:rsidR="008B2896">
            <w:r>
              <w:t>Profit</w:t>
            </w:r>
          </w:p>
        </w:tc>
        <w:tc>
          <w:tcPr>
            <w:tcW w:type="dxa" w:w="900"/>
          </w:tcPr>
          <w:p w:rsidRDefault="008B2896" w:rsidP="002E5918" w:rsidR="008B2896"/>
        </w:tc>
      </w:tr>
      <w:tr w:rsidTr="002E5918" w:rsidR="008B2896">
        <w:tc>
          <w:tcPr>
            <w:tcW w:type="dxa" w:w="468"/>
          </w:tcPr>
          <w:p w:rsidRDefault="008B2896" w:rsidP="002E5918" w:rsidR="008B2896">
            <w:r>
              <w:t>5</w:t>
            </w:r>
          </w:p>
        </w:tc>
        <w:tc>
          <w:tcPr>
            <w:tcW w:type="dxa" w:w="990"/>
          </w:tcPr>
          <w:p w:rsidRDefault="008B2896" w:rsidP="002E5918" w:rsidR="008B2896">
            <w:r>
              <w:t>Apple</w:t>
            </w:r>
          </w:p>
        </w:tc>
        <w:tc>
          <w:tcPr>
            <w:tcW w:type="dxa" w:w="900"/>
          </w:tcPr>
          <w:p w:rsidRDefault="008B2896" w:rsidP="002E5918" w:rsidR="008B2896">
            <w:r>
              <w:t>18</w:t>
            </w:r>
          </w:p>
        </w:tc>
        <w:tc>
          <w:tcPr>
            <w:tcW w:type="dxa" w:w="810"/>
          </w:tcPr>
          <w:p w:rsidRDefault="008B2896" w:rsidP="002E5918" w:rsidR="008B2896">
            <w:r>
              <w:t>20</w:t>
            </w:r>
          </w:p>
        </w:tc>
        <w:tc>
          <w:tcPr>
            <w:tcW w:type="dxa" w:w="810"/>
          </w:tcPr>
          <w:p w:rsidRDefault="008B2896" w:rsidP="002E5918" w:rsidR="008B2896">
            <w:r>
              <w:t>14</w:t>
            </w:r>
          </w:p>
        </w:tc>
        <w:tc>
          <w:tcPr>
            <w:tcW w:type="dxa" w:w="900"/>
          </w:tcPr>
          <w:p w:rsidRDefault="008B2896" w:rsidP="002E5918" w:rsidR="008B2896">
            <w:r>
              <w:t>105.00</w:t>
            </w:r>
          </w:p>
        </w:tc>
        <w:tc>
          <w:tcPr>
            <w:tcW w:type="dxa" w:w="900"/>
          </w:tcPr>
          <w:p w:rsidRDefault="008B2896" w:rsidP="002E5918" w:rsidR="008B2896"/>
        </w:tc>
      </w:tr>
      <w:tr w:rsidTr="002E5918" w:rsidR="008B2896">
        <w:tc>
          <w:tcPr>
            <w:tcW w:type="dxa" w:w="468"/>
          </w:tcPr>
          <w:p w:rsidRDefault="008B2896" w:rsidP="002E5918" w:rsidR="008B2896">
            <w:r>
              <w:t>6</w:t>
            </w:r>
          </w:p>
        </w:tc>
        <w:tc>
          <w:tcPr>
            <w:tcW w:type="dxa" w:w="990"/>
          </w:tcPr>
          <w:p w:rsidRDefault="008B2896" w:rsidP="002E5918" w:rsidR="008B2896">
            <w:r>
              <w:t>Pear</w:t>
            </w:r>
          </w:p>
        </w:tc>
        <w:tc>
          <w:tcPr>
            <w:tcW w:type="dxa" w:w="900"/>
          </w:tcPr>
          <w:p w:rsidRDefault="008B2896" w:rsidP="002E5918" w:rsidR="008B2896">
            <w:r>
              <w:t>12</w:t>
            </w:r>
          </w:p>
        </w:tc>
        <w:tc>
          <w:tcPr>
            <w:tcW w:type="dxa" w:w="810"/>
          </w:tcPr>
          <w:p w:rsidRDefault="008B2896" w:rsidP="002E5918" w:rsidR="008B2896">
            <w:r>
              <w:t>12</w:t>
            </w:r>
          </w:p>
        </w:tc>
        <w:tc>
          <w:tcPr>
            <w:tcW w:type="dxa" w:w="810"/>
          </w:tcPr>
          <w:p w:rsidRDefault="008B2896" w:rsidP="002E5918" w:rsidR="008B2896">
            <w:r>
              <w:t>10</w:t>
            </w:r>
          </w:p>
        </w:tc>
        <w:tc>
          <w:tcPr>
            <w:tcW w:type="dxa" w:w="900"/>
          </w:tcPr>
          <w:p w:rsidRDefault="008B2896" w:rsidP="002E5918" w:rsidR="008B2896">
            <w:r>
              <w:t>96.00</w:t>
            </w:r>
          </w:p>
        </w:tc>
        <w:tc>
          <w:tcPr>
            <w:tcW w:type="dxa" w:w="900"/>
          </w:tcPr>
          <w:p w:rsidRDefault="008B2896" w:rsidP="002E5918" w:rsidR="008B2896"/>
        </w:tc>
      </w:tr>
      <w:tr w:rsidTr="002E5918" w:rsidR="008B2896">
        <w:tc>
          <w:tcPr>
            <w:tcW w:type="dxa" w:w="468"/>
          </w:tcPr>
          <w:p w:rsidRDefault="008B2896" w:rsidP="002E5918" w:rsidR="008B2896">
            <w:r>
              <w:t>7</w:t>
            </w:r>
          </w:p>
        </w:tc>
        <w:tc>
          <w:tcPr>
            <w:tcW w:type="dxa" w:w="990"/>
          </w:tcPr>
          <w:p w:rsidRDefault="008B2896" w:rsidP="002E5918" w:rsidR="008B2896">
            <w:r>
              <w:t>Cherry</w:t>
            </w:r>
          </w:p>
        </w:tc>
        <w:tc>
          <w:tcPr>
            <w:tcW w:type="dxa" w:w="900"/>
          </w:tcPr>
          <w:p w:rsidRDefault="008B2896" w:rsidP="002E5918" w:rsidR="008B2896">
            <w:r>
              <w:t>13</w:t>
            </w:r>
          </w:p>
        </w:tc>
        <w:tc>
          <w:tcPr>
            <w:tcW w:type="dxa" w:w="810"/>
          </w:tcPr>
          <w:p w:rsidRDefault="008B2896" w:rsidP="002E5918" w:rsidR="008B2896">
            <w:r>
              <w:t>14</w:t>
            </w:r>
          </w:p>
        </w:tc>
        <w:tc>
          <w:tcPr>
            <w:tcW w:type="dxa" w:w="810"/>
          </w:tcPr>
          <w:p w:rsidRDefault="008B2896" w:rsidP="002E5918" w:rsidR="008B2896">
            <w:r>
              <w:t>9</w:t>
            </w:r>
          </w:p>
        </w:tc>
        <w:tc>
          <w:tcPr>
            <w:tcW w:type="dxa" w:w="900"/>
          </w:tcPr>
          <w:p w:rsidRDefault="008B2896" w:rsidP="002E5918" w:rsidR="008B2896">
            <w:r>
              <w:t>105.00</w:t>
            </w:r>
          </w:p>
        </w:tc>
        <w:tc>
          <w:tcPr>
            <w:tcW w:type="dxa" w:w="900"/>
          </w:tcPr>
          <w:p w:rsidRDefault="008B2896" w:rsidP="002E5918" w:rsidR="008B2896"/>
        </w:tc>
      </w:tr>
      <w:tr w:rsidTr="002E5918" w:rsidR="008B2896">
        <w:tc>
          <w:tcPr>
            <w:tcW w:type="dxa" w:w="468"/>
          </w:tcPr>
          <w:p w:rsidRDefault="008B2896" w:rsidP="002E5918" w:rsidR="008B2896">
            <w:r>
              <w:t>8</w:t>
            </w:r>
          </w:p>
        </w:tc>
        <w:tc>
          <w:tcPr>
            <w:tcW w:type="dxa" w:w="990"/>
          </w:tcPr>
          <w:p w:rsidRDefault="008B2896" w:rsidP="002E5918" w:rsidR="008B2896">
            <w:r>
              <w:t>Apple</w:t>
            </w:r>
          </w:p>
        </w:tc>
        <w:tc>
          <w:tcPr>
            <w:tcW w:type="dxa" w:w="900"/>
          </w:tcPr>
          <w:p w:rsidRDefault="008B2896" w:rsidP="002E5918" w:rsidR="008B2896">
            <w:r>
              <w:t>14</w:t>
            </w:r>
          </w:p>
        </w:tc>
        <w:tc>
          <w:tcPr>
            <w:tcW w:type="dxa" w:w="810"/>
          </w:tcPr>
          <w:p w:rsidRDefault="008B2896" w:rsidP="002E5918" w:rsidR="008B2896">
            <w:r>
              <w:t>15</w:t>
            </w:r>
          </w:p>
        </w:tc>
        <w:tc>
          <w:tcPr>
            <w:tcW w:type="dxa" w:w="810"/>
          </w:tcPr>
          <w:p w:rsidRDefault="008B2896" w:rsidP="002E5918" w:rsidR="008B2896">
            <w:r>
              <w:t>10</w:t>
            </w:r>
          </w:p>
        </w:tc>
        <w:tc>
          <w:tcPr>
            <w:tcW w:type="dxa" w:w="900"/>
          </w:tcPr>
          <w:p w:rsidRDefault="008B2896" w:rsidP="002E5918" w:rsidR="008B2896">
            <w:r>
              <w:t>75.00</w:t>
            </w:r>
          </w:p>
        </w:tc>
        <w:tc>
          <w:tcPr>
            <w:tcW w:type="dxa" w:w="900"/>
          </w:tcPr>
          <w:p w:rsidRDefault="008B2896" w:rsidP="002E5918" w:rsidR="008B2896"/>
        </w:tc>
      </w:tr>
      <w:tr w:rsidTr="002E5918" w:rsidR="008B2896">
        <w:tc>
          <w:tcPr>
            <w:tcW w:type="dxa" w:w="468"/>
          </w:tcPr>
          <w:p w:rsidRDefault="008B2896" w:rsidP="002E5918" w:rsidR="008B2896">
            <w:r>
              <w:t>9</w:t>
            </w:r>
          </w:p>
        </w:tc>
        <w:tc>
          <w:tcPr>
            <w:tcW w:type="dxa" w:w="990"/>
          </w:tcPr>
          <w:p w:rsidRDefault="008B2896" w:rsidP="002E5918" w:rsidR="008B2896">
            <w:r>
              <w:t>Pear</w:t>
            </w:r>
          </w:p>
        </w:tc>
        <w:tc>
          <w:tcPr>
            <w:tcW w:type="dxa" w:w="900"/>
          </w:tcPr>
          <w:p w:rsidRDefault="008B2896" w:rsidP="002E5918" w:rsidR="008B2896">
            <w:r>
              <w:t>9</w:t>
            </w:r>
          </w:p>
        </w:tc>
        <w:tc>
          <w:tcPr>
            <w:tcW w:type="dxa" w:w="810"/>
          </w:tcPr>
          <w:p w:rsidRDefault="008B2896" w:rsidP="002E5918" w:rsidR="008B2896">
            <w:r>
              <w:t>8</w:t>
            </w:r>
          </w:p>
        </w:tc>
        <w:tc>
          <w:tcPr>
            <w:tcW w:type="dxa" w:w="810"/>
          </w:tcPr>
          <w:p w:rsidRDefault="008B2896" w:rsidP="002E5918" w:rsidR="008B2896">
            <w:r>
              <w:t>8</w:t>
            </w:r>
          </w:p>
        </w:tc>
        <w:tc>
          <w:tcPr>
            <w:tcW w:type="dxa" w:w="900"/>
          </w:tcPr>
          <w:p w:rsidRDefault="008B2896" w:rsidP="002E5918" w:rsidR="008B2896">
            <w:r>
              <w:t>76.80</w:t>
            </w:r>
          </w:p>
        </w:tc>
        <w:tc>
          <w:tcPr>
            <w:tcW w:type="dxa" w:w="900"/>
          </w:tcPr>
          <w:p w:rsidRDefault="008B2896" w:rsidP="002E5918" w:rsidR="008B2896"/>
        </w:tc>
      </w:tr>
      <w:tr w:rsidTr="002E5918" w:rsidR="008B2896">
        <w:tc>
          <w:tcPr>
            <w:tcW w:type="dxa" w:w="468"/>
          </w:tcPr>
          <w:p w:rsidRDefault="008B2896" w:rsidP="002E5918" w:rsidR="008B2896">
            <w:r>
              <w:t>10</w:t>
            </w:r>
          </w:p>
        </w:tc>
        <w:tc>
          <w:tcPr>
            <w:tcW w:type="dxa" w:w="990"/>
          </w:tcPr>
          <w:p w:rsidRDefault="008B2896" w:rsidP="002E5918" w:rsidR="008B2896">
            <w:r>
              <w:t>Apple</w:t>
            </w:r>
          </w:p>
        </w:tc>
        <w:tc>
          <w:tcPr>
            <w:tcW w:type="dxa" w:w="900"/>
          </w:tcPr>
          <w:p w:rsidRDefault="008B2896" w:rsidP="002E5918" w:rsidR="008B2896">
            <w:r>
              <w:t>8</w:t>
            </w:r>
          </w:p>
        </w:tc>
        <w:tc>
          <w:tcPr>
            <w:tcW w:type="dxa" w:w="810"/>
          </w:tcPr>
          <w:p w:rsidRDefault="008B2896" w:rsidP="002E5918" w:rsidR="008B2896">
            <w:r>
              <w:t>9</w:t>
            </w:r>
          </w:p>
        </w:tc>
        <w:tc>
          <w:tcPr>
            <w:tcW w:type="dxa" w:w="810"/>
          </w:tcPr>
          <w:p w:rsidRDefault="008B2896" w:rsidP="002E5918" w:rsidR="008B2896">
            <w:r>
              <w:t>6</w:t>
            </w:r>
          </w:p>
        </w:tc>
        <w:tc>
          <w:tcPr>
            <w:tcW w:type="dxa" w:w="900"/>
          </w:tcPr>
          <w:p w:rsidRDefault="008B2896" w:rsidP="002E5918" w:rsidR="008B2896">
            <w:r>
              <w:t>45.00</w:t>
            </w:r>
          </w:p>
        </w:tc>
        <w:tc>
          <w:tcPr>
            <w:tcW w:type="dxa" w:w="900"/>
          </w:tcPr>
          <w:p w:rsidRDefault="008B2896" w:rsidP="002E5918" w:rsidR="008B2896"/>
        </w:tc>
      </w:tr>
    </w:tbl>
    <w:p w:rsidRDefault="008B2896" w:rsidP="008B2896" w:rsidR="008B2896"/>
    <w:p w:rsidRDefault="008B2896" w:rsidP="008B2896" w:rsidR="008B2896">
      <w:pPr>
        <w:rPr>
          <w:rStyle w:val="Codefragment"/>
        </w:rPr>
      </w:pPr>
      <w:r>
        <w:t xml:space="preserve">the average yield of apple trees over </w:t>
      </w:r>
      <w:smartTag w:element="metricconverter" w:uri="urn:schemas-microsoft-com:office:smarttags">
        <w:smartTagPr>
          <w:attr w:val="10 feet" w:name="ProductID"/>
        </w:smartTagPr>
        <w:r w:rsidRPr="00F803BF">
          <w:t>10 feet</w:t>
        </w:r>
      </w:smartTag>
      <w:r>
        <w:t xml:space="preserve"> in height is computed by </w:t>
      </w:r>
      <w:r>
        <w:t>DAVERAGE(A4:E10,"Yield",A1:B2)</w:t>
      </w:r>
      <w:r>
        <w:t xml:space="preserve">, which results in </w:t>
      </w:r>
      <w:r>
        <w:t>12</w:t>
      </w:r>
    </w:p>
    <w:p w:rsidRDefault="008B2896" w:rsidP="008B2896" w:rsidR="008B2896">
      <w:r>
        <w:t xml:space="preserve">The average age of all trees is computed by </w:t>
      </w:r>
      <w:r>
        <w:t>DAVERAGE(A4:E10,3,A4:E10)</w:t>
      </w:r>
      <w:r>
        <w:t>, which results in </w:t>
      </w:r>
      <w:r>
        <w:t>13</w:t>
      </w:r>
      <w:r>
        <w:br/>
      </w:r>
      <w:r>
        <w:br/>
      </w:r>
      <w:r>
        <w:t>end example</w:t>
      </w:r>
      <w:r>
        <w:t>]</w:t>
      </w:r>
    </w:p>
    <w:bookmarkEnd w:id="100006"/>
    <w:bookmarkEnd w:id="100007"/>
    <w:bookmarkEnd w:id="100008"/>
    <w:bookmarkEnd w:id="100009"/>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 w:numId="28">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9">
    <w:abstractNumId w:val="3"/>
    <w:lvlOverride w:ilvl="0">
      <w:startOverride w:val="1"/>
    </w:lvlOverride>
  </w:num>
  <w:num w:numId="30">
    <w:abstractNumId w:val="4"/>
    <w:lvlOverride w:ilvl="0">
      <w:startOverride w:val="15"/>
    </w:lvlOverride>
  </w:num>
  <w:num w:numId="31">
    <w:abstractNumId w:val="4"/>
    <w:lvlOverride w:ilvl="0">
      <w:startOverride w:val="53"/>
    </w:lvlOverride>
  </w:num>
  <w:num w:numId="32">
    <w:abstractNumId w:val="4"/>
    <w:lvlOverride w:ilvl="0">
      <w:startOverride w:val="63"/>
    </w:lvlOverride>
  </w:num>
  <w:num w:numId="33">
    <w:abstractNumId w:val="4"/>
    <w:lvlOverride w:ilvl="0">
      <w:startOverride w:val="77"/>
    </w:lvlOverride>
  </w:num>
  <w:num w:numId="34">
    <w:abstractNumId w:val="4"/>
    <w:lvlOverride w:ilvl="0">
      <w:startOverride w:val="80"/>
    </w:lvlOverride>
  </w:num>
  <w:num w:numId="35">
    <w:abstractNumId w:val="4"/>
    <w:lvlOverride w:ilvl="0">
      <w:startOverride w:val="86"/>
    </w:lvlOverride>
  </w:num>
  <w:num w:numId="36">
    <w:abstractNumId w:val="4"/>
    <w:lvlOverride w:ilvl="0">
      <w:startOverride w:val="97"/>
    </w:lvlOverride>
  </w:num>
  <w:num w:numId="37">
    <w:abstractNumId w:val="4"/>
    <w:lvlOverride w:ilvl="0">
      <w:startOverride w:val="99"/>
    </w:lvlOverride>
  </w:num>
  <w:num w:numId="38">
    <w:abstractNumId w:val="4"/>
    <w:lvlOverride w:ilvl="0">
      <w:startOverride w:val="102"/>
    </w:lvlOverride>
  </w:num>
  <w:num w:numId="39">
    <w:abstractNumId w:val="4"/>
    <w:lvlOverride w:ilvl="0">
      <w:startOverride w:val="105"/>
    </w:lvlOverride>
  </w:num>
  <w:num w:numId="40">
    <w:abstractNumId w:val="4"/>
    <w:lvlOverride w:ilvl="0">
      <w:startOverride w:val="108"/>
    </w:lvlOverride>
  </w:num>
  <w:num w:numId="41">
    <w:abstractNumId w:val="6"/>
    <w:lvlOverride w:ilvl="0">
      <w:startOverride w:val="5"/>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42">
    <w:abstractNumId w:val="4"/>
    <w:lvlOverride w:ilvl="0">
      <w:startOverride w:val="113"/>
    </w:lvlOverride>
  </w:num>
  <w:num w:numId="43">
    <w:abstractNumId w:val="6"/>
    <w:lvlOverride w:ilvl="0">
      <w:startOverride w:val="9"/>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44">
    <w:abstractNumId w:val="3"/>
    <w:lvlOverride w:ilvl="0">
      <w:startOverride w:val="5"/>
    </w:lvlOverride>
  </w:num>
  <w:num w:numId="45">
    <w:abstractNumId w:val="4"/>
    <w:lvlOverride w:ilvl="0">
      <w:startOverride w:val="115"/>
    </w:lvlOverride>
  </w:num>
  <w:num w:numId="46">
    <w:abstractNumId w:val="4"/>
    <w:lvlOverride w:ilvl="0">
      <w:startOverride w:val="120"/>
    </w:lvlOverride>
  </w:num>
  <w:num w:numId="47">
    <w:abstractNumId w:val="4"/>
    <w:lvlOverride w:ilvl="0">
      <w:startOverride w:val="124"/>
    </w:lvlOverride>
  </w:num>
  <w:num w:numId="48">
    <w:abstractNumId w:val="4"/>
    <w:lvlOverride w:ilvl="0">
      <w:startOverride w:val="126"/>
    </w:lvlOverride>
  </w:num>
  <w:num w:numId="49">
    <w:abstractNumId w:val="4"/>
    <w:lvlOverride w:ilvl="0">
      <w:startOverride w:val="130"/>
    </w:lvlOverride>
  </w:num>
  <w:num w:numId="50">
    <w:abstractNumId w:val="4"/>
    <w:lvlOverride w:ilvl="0">
      <w:startOverride w:val="133"/>
    </w:lvlOverride>
  </w:num>
  <w:num w:numId="51">
    <w:abstractNumId w:val="4"/>
    <w:lvlOverride w:ilvl="0">
      <w:startOverride w:val="135"/>
    </w:lvlOverride>
  </w:num>
  <w:num w:numId="52">
    <w:abstractNumId w:val="4"/>
    <w:lvlOverride w:ilvl="0">
      <w:startOverride w:val="137"/>
    </w:lvlOverride>
  </w:num>
  <w:num w:numId="53">
    <w:abstractNumId w:val="4"/>
    <w:lvlOverride w:ilvl="0">
      <w:startOverride w:val="140"/>
    </w:lvlOverride>
  </w:num>
  <w:num w:numId="54">
    <w:abstractNumId w:val="4"/>
    <w:lvlOverride w:ilvl="0">
      <w:startOverride w:val="142"/>
    </w:lvlOverride>
  </w:num>
  <w:num w:numId="55">
    <w:abstractNumId w:val="4"/>
    <w:lvlOverride w:ilvl="0">
      <w:startOverride w:val="146"/>
    </w:lvlOverride>
  </w:num>
  <w:num w:numId="56">
    <w:abstractNumId w:val="4"/>
    <w:lvlOverride w:ilvl="0">
      <w:startOverride w:val="150"/>
    </w:lvlOverride>
  </w:num>
  <w:num w:numId="57">
    <w:abstractNumId w:val="4"/>
    <w:lvlOverride w:ilvl="0">
      <w:startOverride w:val="152"/>
    </w:lvlOverride>
  </w:num>
  <w:num w:numId="58">
    <w:abstractNumId w:val="4"/>
    <w:lvlOverride w:ilvl="0">
      <w:startOverride w:val="154"/>
    </w:lvlOverride>
  </w:num>
  <w:num w:numId="59">
    <w:abstractNumId w:val="4"/>
    <w:lvlOverride w:ilvl="0">
      <w:startOverride w:val="157"/>
    </w:lvlOverride>
  </w:num>
  <w:num w:numId="60">
    <w:abstractNumId w:val="4"/>
    <w:lvlOverride w:ilvl="0">
      <w:startOverride w:val="159"/>
    </w:lvlOverride>
  </w:num>
  <w:num w:numId="61">
    <w:abstractNumId w:val="4"/>
    <w:lvlOverride w:ilvl="0">
      <w:startOverride w:val="162"/>
    </w:lvlOverride>
  </w:num>
  <w:num w:numId="62">
    <w:abstractNumId w:val="4"/>
    <w:lvlOverride w:ilvl="0">
      <w:startOverride w:val="165"/>
    </w:lvlOverride>
  </w:num>
  <w:num w:numId="63">
    <w:abstractNumId w:val="4"/>
    <w:lvlOverride w:ilvl="0">
      <w:startOverride w:val="168"/>
    </w:lvlOverride>
  </w:num>
  <w:num w:numId="64">
    <w:abstractNumId w:val="4"/>
    <w:lvlOverride w:ilvl="0">
      <w:startOverride w:val="171"/>
    </w:lvlOverride>
  </w:num>
  <w:num w:numId="65">
    <w:abstractNumId w:val="4"/>
    <w:lvlOverride w:ilvl="0">
      <w:startOverride w:val="175"/>
    </w:lvlOverride>
  </w:num>
  <w:num w:numId="66">
    <w:abstractNumId w:val="4"/>
    <w:lvlOverride w:ilvl="0">
      <w:startOverride w:val="179"/>
    </w:lvlOverride>
  </w:num>
  <w:num w:numId="67">
    <w:abstractNumId w:val="4"/>
    <w:lvlOverride w:ilvl="0">
      <w:startOverride w:val="183"/>
    </w:lvlOverride>
  </w:num>
  <w:num w:numId="68">
    <w:abstractNumId w:val="4"/>
    <w:lvlOverride w:ilvl="0">
      <w:startOverride w:val="187"/>
    </w:lvlOverride>
  </w:num>
  <w:num w:numId="69">
    <w:abstractNumId w:val="4"/>
    <w:lvlOverride w:ilvl="0">
      <w:startOverride w:val="191"/>
    </w:lvlOverride>
  </w:num>
  <w:num w:numId="70">
    <w:abstractNumId w:val="4"/>
    <w:lvlOverride w:ilvl="0">
      <w:startOverride w:val="195"/>
    </w:lvlOverride>
  </w:num>
  <w:num w:numId="71">
    <w:abstractNumId w:val="4"/>
    <w:lvlOverride w:ilvl="0">
      <w:startOverride w:val="197"/>
    </w:lvlOverride>
  </w:num>
  <w:num w:numId="72">
    <w:abstractNumId w:val="4"/>
    <w:lvlOverride w:ilvl="0">
      <w:startOverride w:val="200"/>
    </w:lvlOverride>
  </w:num>
  <w:num w:numId="73">
    <w:abstractNumId w:val="4"/>
    <w:lvlOverride w:ilvl="0">
      <w:startOverride w:val="204"/>
    </w:lvlOverride>
  </w:num>
  <w:num w:numId="74">
    <w:abstractNumId w:val="4"/>
    <w:lvlOverride w:ilvl="0">
      <w:startOverride w:val="211"/>
    </w:lvlOverride>
  </w:num>
  <w:num w:numId="75">
    <w:abstractNumId w:val="4"/>
    <w:lvlOverride w:ilvl="0">
      <w:startOverride w:val="215"/>
    </w:lvlOverride>
  </w:num>
  <w:num w:numId="76">
    <w:abstractNumId w:val="4"/>
    <w:lvlOverride w:ilvl="0">
      <w:startOverride w:val="219"/>
    </w:lvlOverride>
  </w:num>
  <w:num w:numId="77">
    <w:abstractNumId w:val="4"/>
    <w:lvlOverride w:ilvl="0">
      <w:startOverride w:val="225"/>
    </w:lvlOverride>
  </w:num>
  <w:num w:numId="78">
    <w:abstractNumId w:val="4"/>
    <w:lvlOverride w:ilvl="0">
      <w:startOverride w:val="232"/>
    </w:lvlOverride>
  </w:num>
  <w:num w:numId="79">
    <w:abstractNumId w:val="4"/>
    <w:lvlOverride w:ilvl="0">
      <w:startOverride w:val="235"/>
    </w:lvlOverride>
  </w:num>
  <w:num w:numId="80">
    <w:abstractNumId w:val="4"/>
    <w:lvlOverride w:ilvl="0">
      <w:startOverride w:val="238"/>
    </w:lvlOverride>
  </w:num>
  <w:num w:numId="81">
    <w:abstractNumId w:val="4"/>
    <w:lvlOverride w:ilvl="0">
      <w:startOverride w:val="240"/>
    </w:lvlOverride>
  </w:num>
  <w:num w:numId="82">
    <w:abstractNumId w:val="4"/>
    <w:lvlOverride w:ilvl="0">
      <w:startOverride w:val="243"/>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yntax.docx" TargetMode="External"/><Relationship Id="rId9" Type="http://schemas.openxmlformats.org/officeDocument/2006/relationships/hyperlink" Target="field.docx" TargetMode="External"/><Relationship Id="rId10" Type="http://schemas.openxmlformats.org/officeDocument/2006/relationships/hyperlink" Target="reference.docx" TargetMode="External"/><Relationship Id="rId11" Type="http://schemas.openxmlformats.org/officeDocument/2006/relationships/hyperlink" Target="row.docx" TargetMode="External"/><Relationship Id="rId12" Type="http://schemas.openxmlformats.org/officeDocument/2006/relationships/hyperlink" Target="text.docx" TargetMode="External"/><Relationship Id="rId13" Type="http://schemas.openxmlformats.org/officeDocument/2006/relationships/hyperlink" Target="cell.docx" TargetMode="External"/><Relationship Id="rId14" Type="http://schemas.openxmlformats.org/officeDocument/2006/relationships/hyperlink" Target="sets.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