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827_1" w:id="100001"/>
      <w:bookmarkStart w:name="_Toc133292053_1" w:id="100002"/>
      <w:bookmarkStart w:name="_Toc133914983_1" w:id="100003"/>
      <w:bookmarkStart w:name="_Toc142462082_1" w:id="100004"/>
      <w:bookmarkStart w:name="_Toc147897087_1" w:id="100005"/>
      <w:r>
        <w:t>COMPLEX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"COMPLEX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COMPLEX</w:t>
      </w:r>
      <w:r>
        <w:t xml:space="preserve">  </w:t>
      </w:r>
      <w:r>
        <w:t>(</w:t>
      </w:r>
      <w:r>
        <w:t xml:space="preserve">  real-number  </w:t>
      </w:r>
      <w:r>
        <w:t>,</w:t>
      </w:r>
      <w:r>
        <w:t xml:space="preserve">  imaginary-number  </w:t>
      </w:r>
      <w:r>
        <w:t>[</w:t>
      </w:r>
      <w:r>
        <w:t xml:space="preserve">  </w:t>
      </w:r>
      <w:r>
        <w:t>,</w:t>
      </w:r>
      <w:r>
        <w:t xml:space="preserve">  suffix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Makes a complex number in </w:t>
      </w:r>
      <w:r>
        <w:t>x + yi</w:t>
      </w:r>
      <w:r>
        <w:t xml:space="preserve"> or </w:t>
      </w:r>
      <w:r>
        <w:t>x + yj</w:t>
      </w:r>
      <w:r>
        <w:t xml:space="preserve"> text </w:t>
      </w:r>
      <w:hyperlink r:id="rId9">
        <w:r>
          <w:rPr>
            <w:rStyle w:val="Hyperlink"/>
          </w:rPr>
          <w:t>format</w:t>
        </w:r>
      </w:hyperlink>
      <w:r>
        <w:t xml:space="preserve"> from the arguments.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real-number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real number coefficient.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imaginary-number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imaginary number coefficient.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suffix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"</w:t>
            </w:r>
            <w:r>
              <w:t/>
            </w:r>
            <w:hyperlink r:id="rId11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>" or "</w:t>
            </w:r>
            <w:r>
              <w:t>j</w:t>
            </w:r>
            <w:r>
              <w:t>". If omitted, "</w:t>
            </w:r>
            <w:r>
              <w:t/>
            </w:r>
            <w:hyperlink r:id="rId11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>" is used.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text – The complex number string specified by the arguments.</w:t>
      </w:r>
    </w:p>
    <w:p w:rsidRDefault="008B2896" w:rsidP="008B2896" w:rsidR="008B2896">
      <w:r>
        <w:t xml:space="preserve">If </w:t>
      </w:r>
      <w:r>
        <w:t>real-number</w:t>
      </w:r>
      <w:r>
        <w:t xml:space="preserve"> has the value 0 and </w:t>
      </w:r>
      <w:r>
        <w:t>imaginary-number</w:t>
      </w:r>
      <w:r>
        <w:t xml:space="preserve"> has a non-zero value, the resulting string contains just the real number. If </w:t>
      </w:r>
      <w:r>
        <w:t>real-number</w:t>
      </w:r>
      <w:r>
        <w:t xml:space="preserve"> has a non-zero value and </w:t>
      </w:r>
      <w:r>
        <w:t>imaginary-number</w:t>
      </w:r>
      <w:r>
        <w:t xml:space="preserve"> has a zero value, the resulting string contains just the imaginary number and suffix. If both </w:t>
      </w:r>
      <w:r>
        <w:t>real-number</w:t>
      </w:r>
      <w:r>
        <w:t xml:space="preserve"> and </w:t>
      </w:r>
      <w:r>
        <w:t>imaginary-number</w:t>
      </w:r>
      <w:r>
        <w:t xml:space="preserve"> have a zero value, the resulting string is </w:t>
      </w:r>
      <w:r>
        <w:t>"0"</w:t>
      </w:r>
      <w:r>
        <w:t>.</w:t>
      </w:r>
    </w:p>
    <w:p w:rsidRDefault="008B2896" w:rsidP="008B2896" w:rsidR="008B2896">
      <w:r>
        <w:t xml:space="preserve">However, if </w:t>
      </w:r>
      <w:r>
        <w:t>suffix</w:t>
      </w:r>
      <w:r>
        <w:t xml:space="preserve"> is neither "</w:t>
      </w:r>
      <w:r>
        <w:t/>
      </w:r>
      <w:hyperlink r:id="rId11">
        <w:r>
          <w:rPr>
            <w:rStyle w:val="Hyperlink"/>
          </w:rPr>
          <w:t>i</w:t>
        </w:r>
      </w:hyperlink>
      <w:r>
        <w:t/>
      </w:r>
      <w:r>
        <w:t>" nor "</w:t>
      </w:r>
      <w:r>
        <w:t>j</w:t>
      </w:r>
      <w:r>
        <w:t xml:space="preserve">", </w:t>
      </w:r>
      <w:r>
        <w:t>#VALUE!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COMPLEX(-3.5,19.6)</w:t>
      </w:r>
      <w:r>
        <w:t xml:space="preserve"> results in </w:t>
      </w:r>
      <w:r>
        <w:t>-3.5+19.6i</w:t>
      </w:r>
      <w:r>
        <w:br/>
      </w:r>
      <w:r>
        <w:t>COMPLEX(3.5,-19.6,"j")</w:t>
      </w:r>
      <w:r>
        <w:t xml:space="preserve"> results in </w:t>
      </w:r>
      <w:r>
        <w:t>3.5-19.6j</w:t>
      </w:r>
      <w:r>
        <w:br/>
      </w:r>
      <w:r>
        <w:t>COMPLEX(3.5,0)</w:t>
      </w:r>
      <w:r>
        <w:t xml:space="preserve"> results in </w:t>
      </w:r>
      <w:r>
        <w:t>3.5</w:t>
      </w:r>
      <w:r>
        <w:br/>
      </w:r>
      <w:r>
        <w:t>COMPLEX(0,2.4)</w:t>
      </w:r>
      <w:r>
        <w:t xml:space="preserve"> results in </w:t>
      </w:r>
      <w:r>
        <w:t>2.4i</w:t>
      </w:r>
      <w:r>
        <w:br/>
      </w:r>
      <w:r>
        <w:t>COMPLEX(0,0)</w:t>
      </w:r>
      <w:r>
        <w:t xml:space="preserve"> results in </w:t>
      </w:r>
      <w:r>
        <w:t>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text.docx" TargetMode="External"/><Relationship Id="rId11" Type="http://schemas.openxmlformats.org/officeDocument/2006/relationships/hyperlink" Target="i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