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0801_1" w:id="100001"/>
      <w:bookmarkStart w:name="_Toc133292036_1" w:id="100002"/>
      <w:bookmarkStart w:name="_Toc133914966_1" w:id="100003"/>
      <w:bookmarkStart w:name="_Toc142462065_1" w:id="100004"/>
      <w:bookmarkStart w:name="_Toc147897071_1" w:id="100005"/>
      <w:r>
        <w:t>BIN2DEC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"BIN2DEC SpreadsheetML function" \b </w:instrText>
      </w:r>
      <w:r>
        <w:fldChar w:fldCharType="end"/>
      </w:r>
    </w:p>
    <w:p w:rsidRDefault="008B2896" w:rsidP="008B2896" w:rsidR="008B2896">
      <w:bookmarkStart w:name="_Ref130650810_1" w:id="100006"/>
      <w:bookmarkStart w:name="_Toc133292037_1" w:id="100007"/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BIN2DEC</w:t>
      </w:r>
      <w:r>
        <w:t xml:space="preserve">  </w:t>
      </w:r>
      <w:r>
        <w:t>(</w:t>
      </w:r>
      <w:r>
        <w:t xml:space="preserve">  number  </w:t>
      </w:r>
      <w:r>
        <w:t>)</w:t>
      </w:r>
    </w:p>
    <w:p w:rsidRDefault="008B2896" w:rsidP="008B2896" w:rsidR="008B2896">
      <w:r>
        <w:t>Description:</w:t>
      </w:r>
      <w:r>
        <w:t xml:space="preserve"> Makes the decimal equivalent of </w:t>
      </w:r>
      <w:r>
        <w:t>number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number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A 10-digit binary number that is to be converted to a decimal string. If </w:t>
            </w:r>
            <w:r>
              <w:t>number</w:t>
            </w:r>
            <w:r>
              <w:t xml:space="preserve"> has less than 10 digits, leading zero digits are implied until it has exactly 10 digits. The 10 digits use twos-complement representation with the left-most bit (10th bit from the right) representing the sign bit.</w:t>
            </w:r>
          </w:p>
        </w:tc>
      </w:tr>
    </w:tbl>
    <w:p w:rsidRDefault="008B2896" w:rsidP="008B2896" w:rsidR="008B2896">
      <w:pPr>
        <w:rPr>
          <w:rStyle w:val="Emphasisstrong"/>
        </w:rPr>
      </w:pPr>
    </w:p>
    <w:p w:rsidRDefault="008B2896" w:rsidP="008B2896" w:rsidR="008B2896">
      <w:r>
        <w:t xml:space="preserve">Return Type and Value: </w:t>
      </w:r>
      <w:r>
        <w:t xml:space="preserve">number – The decimal equivalent of </w:t>
      </w:r>
      <w:r>
        <w:t>number</w:t>
      </w:r>
      <w:r>
        <w:t>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53"/>
        </w:numPr>
      </w:pPr>
      <w:r>
        <w:t>number</w:t>
      </w:r>
      <w:r>
        <w:t xml:space="preserve"> contains one or more non-binary digits,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number</w:t>
      </w:r>
      <w:r>
        <w:t xml:space="preserve"> contains more than 10 binary digits; that is, </w:t>
      </w:r>
      <w:r>
        <w:t>number</w:t>
      </w:r>
      <w:r>
        <w:t xml:space="preserve"> is outside the range </w:t>
      </w:r>
      <w:r>
        <w:t>1000000000</w:t>
      </w:r>
      <w:r>
        <w:t xml:space="preserve"> (-512 decimal) to </w:t>
      </w:r>
      <w:r>
        <w:t>0111111111</w:t>
      </w:r>
      <w:r>
        <w:t xml:space="preserve"> (511 decimal), inclusive,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BIN2DEC(111)</w:t>
      </w:r>
      <w:r>
        <w:t xml:space="preserve"> results in </w:t>
      </w:r>
      <w:r>
        <w:t>7</w:t>
      </w:r>
      <w:r>
        <w:br/>
      </w:r>
      <w:r>
        <w:t>BIN2DEC(11111111)</w:t>
      </w:r>
      <w:r>
        <w:t xml:space="preserve"> results in </w:t>
      </w:r>
      <w:r>
        <w:t>255</w:t>
      </w:r>
      <w:r>
        <w:br/>
      </w:r>
      <w:r>
        <w:t>BIN2DEC(1111111110)</w:t>
      </w:r>
      <w:r>
        <w:t xml:space="preserve"> results in </w:t>
      </w:r>
      <w:r>
        <w:t>-2</w:t>
      </w:r>
      <w:r>
        <w:br/>
      </w:r>
      <w:r>
        <w:t>BIN2DEC(1000000000)</w:t>
      </w:r>
      <w:r>
        <w:t xml:space="preserve"> results in </w:t>
      </w:r>
      <w:r>
        <w:t>-512</w:t>
      </w:r>
      <w:r>
        <w:br/>
      </w:r>
      <w:r>
        <w:br/>
      </w:r>
      <w:r>
        <w:t>end example</w:t>
      </w:r>
      <w:r>
        <w:t>]</w:t>
      </w:r>
    </w:p>
    <w:bookmarkEnd w:id="100006"/>
    <w:bookmarkEnd w:id="100007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