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44_1" w:id="100001"/>
      <w:bookmarkStart w:name="book388a8094-d336-4ae4-ba65-b28df4795f7a_1" w:id="100002"/>
      <w:r>
        <w:t>r</w:t>
      </w:r>
      <w:r>
        <w:t xml:space="preserve"> (Run)</w:t>
      </w:r>
      <w:bookmarkEnd w:id="100001"/>
    </w:p>
    <w:bookmarkEnd w:id="100002"/>
    <w:p w:rsidRDefault="00675CE4" w:rsidP="00675CE4" w:rsidR="00675CE4">
      <w:r>
        <w:t>This element specifies a run of math text.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annotationRef</w:t>
            </w:r>
            <w:r>
              <w:t xml:space="preserve"> (Comment Information Block)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fefb247-3d70-4538-a9c8-77626690e0bb \r \h">
              <w:r>
                <w:t>2.13.4.1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br</w:t>
            </w:r>
            <w:r>
              <w:t xml:space="preserve"> (Break)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38496ee-64da-4993-903b-bf8da0acb05b \r \h">
              <w:r>
                <w:t>2.3.3.1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commentReference</w:t>
            </w:r>
            <w:r>
              <w:t xml:space="preserve"> (Comment Content Reference Mark)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ccc53d7-7320-4328-a8ea-2fc800518c8a \r \h">
              <w:r>
                <w:t>2.13.4.5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continuationSeparator</w:t>
            </w:r>
            <w:r>
              <w:t xml:space="preserve"> (Continuation Separator Mark)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e29919c-bf32-411b-8105-ee5f5e23e16a \r \h">
              <w:r>
                <w:t>2.11.1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cr</w:t>
            </w:r>
            <w:r>
              <w:t xml:space="preserve"> (Carriage Return)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1360273-e65f-4065-95cd-ea6c93be68f9 \r \h">
              <w:r>
                <w:t>2.3.3.4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dayLong</w:t>
            </w:r>
            <w:r>
              <w:t xml:space="preserve"> (Date Block - Long </w:t>
            </w:r>
            <w:hyperlink r:id="rId17">
              <w:r>
                <w:rPr>
                  <w:rStyle w:val="Hyperlink"/>
                </w:rPr>
                <w:t>Day</w:t>
              </w:r>
            </w:hyperlink>
            <w:r>
              <w:t xml:space="preserve"> Format)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8973b96-2098-4417-8ece-67957257c984 \r \h">
              <w:r>
                <w:t>2.3.3.5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dayShort</w:t>
            </w:r>
            <w:r>
              <w:t xml:space="preserve"> (Date Block - Short </w:t>
            </w:r>
            <w:hyperlink r:id="rId17">
              <w:r>
                <w:rPr>
                  <w:rStyle w:val="Hyperlink"/>
                </w:rPr>
                <w:t>Day</w:t>
              </w:r>
            </w:hyperlink>
            <w:r>
              <w:t xml:space="preserve"> Format)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d00c572-dbd5-4ca2-8222-c9731713434c \r \h">
              <w:r>
                <w:t>2.3.3.6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delInstrText</w:t>
            </w:r>
            <w:r>
              <w:t xml:space="preserve"> (Deleted Field Code)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8616856-1d93-46a3-8480-b571325f0a94 \r \h">
              <w:r>
                <w:t>2.16.13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delText</w:t>
            </w:r>
            <w:r>
              <w:t xml:space="preserve"> (Deleted Text)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d30f5f7-3d10-46dd-9045-2fd64fd7f70e \r \h">
              <w:r>
                <w:t>2.3.3.7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drawing</w:t>
            </w:r>
            <w:r>
              <w:t xml:space="preserve"> (DrawingML Object)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fd8d2a3-1bb2-435a-b422-dff914c81a07 \r \h">
              <w:r>
                <w:t>2.3.3.9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endnoteRef</w:t>
            </w:r>
            <w:r>
              <w:t xml:space="preserve"> (Endnote Reference Mark)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e9ea0a5-ca0c-4363-9bca-57be2a765f8a \r \h">
              <w:r>
                <w:t>2.11.6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endnoteReference</w:t>
            </w:r>
            <w:r>
              <w:t xml:space="preserve"> (Endnote Reference)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937264c-bf75-44ad-bcec-aa9ddf6a6667 \r \h">
              <w:r>
                <w:t>2.11.7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fldChar</w:t>
            </w:r>
            <w:r>
              <w:t xml:space="preserve"> (Complex Field Character)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15823b1-89c3-44de-a098-f8b35aaa59fe \r \h">
              <w:r>
                <w:t>2.16.18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footnoteRef</w:t>
            </w:r>
            <w:r>
              <w:t xml:space="preserve"> (Footnote Reference Mark)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5ea8592-dee4-4d17-8859-17eea4f9cbac \r \h">
              <w:r>
                <w:t>2.11.13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footnoteReference</w:t>
            </w:r>
            <w:r>
              <w:t xml:space="preserve"> (Footnote Reference)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f8cc147-d63f-41ee-a11a-abecacc066a1 \r \h">
              <w:r>
                <w:t>2.11.14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instrText</w:t>
            </w:r>
            <w:r>
              <w:t xml:space="preserve"> (Field Code)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9720cd1-13ac-4ebf-bbec-5182506bd567 \r \h">
              <w:r>
                <w:t>2.16.25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lastRenderedPageBreak</w:t>
            </w:r>
            <w:r>
              <w:t xml:space="preserve"> (Position of </w:t>
            </w:r>
            <w:hyperlink r:id="rId18">
              <w:r>
                <w:rPr>
                  <w:rStyle w:val="Hyperlink"/>
                </w:rPr>
                <w:t>Last</w:t>
              </w:r>
            </w:hyperlink>
            <w:r>
              <w:t xml:space="preserve"> Calculated Page Break)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87b1f04-0603-4214-8cd8-70a8ba2ffa04 \r \h">
              <w:r>
                <w:t>2.3.3.13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monthLong</w:t>
            </w:r>
            <w:r>
              <w:t xml:space="preserve"> (Date Block - Long </w:t>
            </w:r>
            <w:hyperlink r:id="rId19">
              <w:r>
                <w:rPr>
                  <w:rStyle w:val="Hyperlink"/>
                </w:rPr>
                <w:t>Month</w:t>
              </w:r>
            </w:hyperlink>
            <w:r>
              <w:t xml:space="preserve"> Format)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4b323ff-f9e7-4b42-8eb6-e9ecae723992 \r \h">
              <w:r>
                <w:t>2.3.3.15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monthShort</w:t>
            </w:r>
            <w:r>
              <w:t xml:space="preserve"> (Date Block - Short </w:t>
            </w:r>
            <w:hyperlink r:id="rId19">
              <w:r>
                <w:rPr>
                  <w:rStyle w:val="Hyperlink"/>
                </w:rPr>
                <w:t>Month</w:t>
              </w:r>
            </w:hyperlink>
            <w:r>
              <w:t xml:space="preserve"> Format)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c69a22c-d45f-4f72-ab7e-6cbbbda84098 \r \h">
              <w:r>
                <w:t>2.3.3.16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noBreakHyphen</w:t>
            </w:r>
            <w:r>
              <w:t xml:space="preserve"> (Non Breaking Hyphen Character)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e4d91a7-b56f-4d64-b4fe-8ea2f6ff5952 \r \h">
              <w:r>
                <w:t>2.3.3.18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object</w:t>
            </w:r>
            <w:r>
              <w:t xml:space="preserve"> (Inline Embedded Object)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0e6e144-160f-4139-b41b-852483daf4c9 \r \h">
              <w:r>
                <w:t>2.3.3.19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pgNum</w:t>
            </w:r>
            <w:r>
              <w:t xml:space="preserve"> (Page Number Block)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d6ac0d9-11b6-4e42-b753-5d635b67e621 \r \h">
              <w:r>
                <w:t>2.3.3.20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pict</w:t>
            </w:r>
            <w:r>
              <w:t xml:space="preserve"> (VML Object)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8fc59c2-1bb6-4a70-a5be-188f6684ddd4 \r \h">
              <w:r>
                <w:t>2.3.3.21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ptab</w:t>
            </w:r>
            <w:r>
              <w:t xml:space="preserve"> (Absolute Position Tab Character)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7b8feb6-b241-4d34-bc52-bd4f9fd1db71 \r \h">
              <w:r>
                <w:t>2.3.3.22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(Run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792b8dcf-4650-41bc-b84b-f92036756d41 \r \h">
              <w:r>
                <w:t>7.1.2.91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0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(Run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b6f25ce-1688-45a4-b463-58e76b6eeb42 \r \h">
              <w:r>
                <w:t>2.3.2.25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ruby</w:t>
            </w:r>
            <w:r>
              <w:t xml:space="preserve"> (Phonetic Guide)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71361f4-df05-420a-82dd-361d1a744f94 \r \h">
              <w:r>
                <w:t>2.3.3.24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separator</w:t>
            </w:r>
            <w:r>
              <w:t xml:space="preserve"> (Footnote/Endnote Separator Mark)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ee783db-8fcf-4d00-a135-144c22c04cf2 \r \h">
              <w:r>
                <w:t>2.11.23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softHyphen</w:t>
            </w:r>
            <w:r>
              <w:t xml:space="preserve"> (Optional Hyphen Character)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feb6953-a734-4034-bb07-afd60dc7d574 \r \h">
              <w:r>
                <w:t>2.3.3.28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sym</w:t>
            </w:r>
            <w:r>
              <w:t xml:space="preserve"> (Symbol Character)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de33d13-9c57-472a-939e-f67e187f8667 \r \h">
              <w:r>
                <w:t>2.3.3.29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1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(Text)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15fa747-d201-43e7-a55c-2b7a3b12da41 \r \h">
              <w:r>
                <w:t>7.1.2.116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1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(Text)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d1e4d1f-d349-471d-b053-a47e7c3852ad \r \h">
              <w:r>
                <w:t>2.3.3.30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tab</w:t>
            </w:r>
            <w:r>
              <w:t xml:space="preserve"> (Tab Character)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cc703f5-cb7e-4063-83f3-72baacc73391 \r \h">
              <w:r>
                <w:t>2.3.3.31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yearLong</w:t>
            </w:r>
            <w:r>
              <w:t xml:space="preserve"> (Date Block - Long </w:t>
            </w:r>
            <w:hyperlink r:id="rId22">
              <w:r>
                <w:rPr>
                  <w:rStyle w:val="Hyperlink"/>
                </w:rPr>
                <w:t>Year</w:t>
              </w:r>
            </w:hyperlink>
            <w:r>
              <w:t xml:space="preserve"> Format)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a03209d-eb8c-4011-9919-7d2f558ed26c \r \h">
              <w:r>
                <w:t>2.3.3.32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yearShort</w:t>
            </w:r>
            <w:r>
              <w:t xml:space="preserve"> (Date Block - Short </w:t>
            </w:r>
            <w:hyperlink r:id="rId22">
              <w:r>
                <w:rPr>
                  <w:rStyle w:val="Hyperlink"/>
                </w:rPr>
                <w:t>Year</w:t>
              </w:r>
            </w:hyperlink>
            <w:r>
              <w:t xml:space="preserve"> Format)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ff6ed81-e77a-47ee-b565-fa6d80f8a7d6 \r \h">
              <w:r>
                <w:t>2.3.3.33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rPr</w:t>
        </w:r>
      </w:hyperlink>
      <w:r>
        <w:t xml:space="preserve">" </w:t>
      </w:r>
      <w:hyperlink r:id="rId23">
        <w:r>
          <w:rPr>
            <w:rStyle w:val="Hyperlink"/>
          </w:rPr>
          <w:t>type</w:t>
        </w:r>
      </w:hyperlink>
      <w:r>
        <w:t>="CT_RPR"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ref="w:EG_RPr"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minOccurs="0" maxOccurs="unbounded"&gt;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&lt;group ref="w:EG_RunInnerContent"/&gt;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1">
        <w:r>
          <w:rPr>
            <w:rStyle w:val="Hyperlink"/>
          </w:rPr>
          <w:t>t</w:t>
        </w:r>
      </w:hyperlink>
      <w:r>
        <w:t xml:space="preserve">" </w:t>
      </w:r>
      <w:hyperlink r:id="rId23">
        <w:r>
          <w:rPr>
            <w:rStyle w:val="Hyperlink"/>
          </w:rPr>
          <w:t>type</w:t>
        </w:r>
      </w:hyperlink>
      <w:r>
        <w:t>="CT_Text"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g.docx" TargetMode="External"/><Relationship Id="rId9" Type="http://schemas.openxmlformats.org/officeDocument/2006/relationships/hyperlink" Target="den.docx" TargetMode="External"/><Relationship Id="rId10" Type="http://schemas.openxmlformats.org/officeDocument/2006/relationships/hyperlink" Target="e.docx" TargetMode="External"/><Relationship Id="rId11" Type="http://schemas.openxmlformats.org/officeDocument/2006/relationships/hyperlink" Target="fName.docx" TargetMode="External"/><Relationship Id="rId12" Type="http://schemas.openxmlformats.org/officeDocument/2006/relationships/hyperlink" Target="lim.docx" TargetMode="External"/><Relationship Id="rId13" Type="http://schemas.openxmlformats.org/officeDocument/2006/relationships/hyperlink" Target="num.docx" TargetMode="External"/><Relationship Id="rId14" Type="http://schemas.openxmlformats.org/officeDocument/2006/relationships/hyperlink" Target="oMath.docx" TargetMode="External"/><Relationship Id="rId15" Type="http://schemas.openxmlformats.org/officeDocument/2006/relationships/hyperlink" Target="sub.docx" TargetMode="External"/><Relationship Id="rId16" Type="http://schemas.openxmlformats.org/officeDocument/2006/relationships/hyperlink" Target="sup.docx" TargetMode="External"/><Relationship Id="rId17" Type="http://schemas.openxmlformats.org/officeDocument/2006/relationships/hyperlink" Target="Day.docx" TargetMode="External"/><Relationship Id="rId18" Type="http://schemas.openxmlformats.org/officeDocument/2006/relationships/hyperlink" Target="Last.docx" TargetMode="External"/><Relationship Id="rId19" Type="http://schemas.openxmlformats.org/officeDocument/2006/relationships/hyperlink" Target="Month.docx" TargetMode="External"/><Relationship Id="rId20" Type="http://schemas.openxmlformats.org/officeDocument/2006/relationships/hyperlink" Target="rPr.docx" TargetMode="External"/><Relationship Id="rId21" Type="http://schemas.openxmlformats.org/officeDocument/2006/relationships/hyperlink" Target="t.docx" TargetMode="External"/><Relationship Id="rId22" Type="http://schemas.openxmlformats.org/officeDocument/2006/relationships/hyperlink" Target="Year.docx" TargetMode="External"/><Relationship Id="rId23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