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5_1" w:id="100001"/>
      <w:bookmarkStart w:name="book68579d04-fe58-42cd-a1f8-6e99bec34697_1" w:id="100002"/>
      <w:r>
        <w:t>oMathPara</w:t>
      </w:r>
      <w:r>
        <w:t xml:space="preserve"> (Math Paragraph)</w:t>
      </w:r>
      <w:bookmarkEnd w:id="100001"/>
    </w:p>
    <w:bookmarkEnd w:id="100002"/>
    <w:p w:rsidRDefault="00675CE4" w:rsidP="00675CE4" w:rsidR="00675CE4">
      <w:r>
        <w:t>This element specifies a math paragraph, one or more display equations within a single paragraph.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body</w:t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>comment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>docPartBody</w:t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>endnote</w:t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>fldSimple</w:t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footnote</w:t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>ftr</w:t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>hdr</w:t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>hyperlink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>p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rt</w:t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>rubyBase</w:t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>smartTag</w:t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>tbl</w:t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>tc</w:t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>tr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txbxContent</w:t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oMathParaPr</w:t>
              </w:r>
            </w:hyperlink>
            <w:r>
              <w:t/>
            </w:r>
            <w:r>
              <w:t xml:space="preserve"> (Office </w:t>
            </w:r>
            <w:hyperlink r:id="rId18">
              <w:r>
                <w:rPr>
                  <w:rStyle w:val="Hyperlink"/>
                </w:rPr>
                <w:t>Math</w:t>
              </w:r>
            </w:hyperlink>
            <w:r>
              <w:t xml:space="preserve"> Paragraph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e965412-1eb7-43b3-9bb9-8bf24dda8b67 \r \h">
              <w:r>
                <w:t>7.1.2.79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name="CT_OMathPara"&gt;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oMathParaPr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="CT_OMathParaPr" minOccurs="0" maxOccurs="1"/&gt;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oMath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="CT_OMath" minOccurs="1" maxOccurs="unbounded"&gt;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&lt;unique name="uniqueContentAnchorIdsInsideMath"&gt;</w:t>
      </w:r>
    </w:p>
    <w:p w:rsidRDefault="00675CE4" w:rsidP="00675CE4" w:rsidR="00675CE4">
      <w:pPr>
        <w:pStyle w:val="SchemaFragment"/>
        <w:tabs>
          <w:tab w:pos="1440" w:val="left"/>
        </w:tabs>
        <w:ind w:hanging="1620" w:left="1620"/>
      </w:pPr>
      <w:r>
        <w:tab/>
      </w:r>
      <w:r>
        <w:t>&lt;selector xpath="m:annotation/m:content"/&gt;</w:t>
      </w:r>
    </w:p>
    <w:p w:rsidRDefault="00675CE4" w:rsidP="00675CE4" w:rsidR="00675CE4">
      <w:pPr>
        <w:pStyle w:val="SchemaFragment"/>
        <w:tabs>
          <w:tab w:pos="1440" w:val="left"/>
        </w:tabs>
        <w:ind w:hanging="1620" w:left="1620"/>
      </w:pPr>
      <w:r>
        <w:tab/>
      </w:r>
      <w:r>
        <w:t>&lt;field xpath="@id"/&gt;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&lt;/unique&gt;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&lt;unique name="uniqueContextAnchorIdsInsideMath"&gt;</w:t>
      </w:r>
    </w:p>
    <w:p w:rsidRDefault="00675CE4" w:rsidP="00675CE4" w:rsidR="00675CE4">
      <w:pPr>
        <w:pStyle w:val="SchemaFragment"/>
        <w:tabs>
          <w:tab w:pos="1440" w:val="left"/>
        </w:tabs>
        <w:ind w:hanging="1620" w:left="1620"/>
      </w:pPr>
      <w:r>
        <w:tab/>
      </w:r>
      <w:r>
        <w:t>&lt;selector xpath="m:annotation/m:context"/&gt;</w:t>
      </w:r>
    </w:p>
    <w:p w:rsidRDefault="00675CE4" w:rsidP="00675CE4" w:rsidR="00675CE4">
      <w:pPr>
        <w:pStyle w:val="SchemaFragment"/>
        <w:tabs>
          <w:tab w:pos="1440" w:val="left"/>
        </w:tabs>
        <w:ind w:hanging="1620" w:left="1620"/>
      </w:pPr>
      <w:r>
        <w:tab/>
      </w:r>
      <w:r>
        <w:t>&lt;field xpath="@id"/&gt;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&lt;/unique&gt;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&lt;/element&gt;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oMathParaPr.docx" TargetMode="External"/><Relationship Id="rId18" Type="http://schemas.openxmlformats.org/officeDocument/2006/relationships/hyperlink" Target="Math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