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30_1" w:id="100001"/>
      <w:bookmarkStart w:name="book04b6dfd7-2719-4b7e-8ace-1f1e6ceadda5_1" w:id="100002"/>
      <w:r>
        <w:t>noBreak</w:t>
      </w:r>
      <w:r>
        <w:t xml:space="preserve"> (No Break)</w:t>
      </w:r>
      <w:bookmarkEnd w:id="100001"/>
    </w:p>
    <w:bookmarkEnd w:id="100002"/>
    <w:p w:rsidRDefault="00675CE4" w:rsidP="00675CE4" w:rsidR="00675CE4">
      <w:pPr>
        <w:rPr>
          <w:rStyle w:val="Element"/>
        </w:rPr>
      </w:pPr>
      <w:r>
        <w:t xml:space="preserve">This </w:t>
      </w:r>
      <w:hyperlink r:id="rId8">
        <w:r>
          <w:rPr>
            <w:rStyle w:val="Hyperlink"/>
          </w:rPr>
          <w:t>property</w:t>
        </w:r>
      </w:hyperlink>
      <w:r>
        <w:t xml:space="preserve"> specifies the "unbreakable" </w:t>
      </w:r>
      <w:hyperlink r:id="rId8">
        <w:r>
          <w:rPr>
            <w:rStyle w:val="Hyperlink"/>
          </w:rPr>
          <w:t>property</w:t>
        </w:r>
      </w:hyperlink>
      <w:r>
        <w:t xml:space="preserve"> on the Box function </w:t>
      </w:r>
      <w:r>
        <w:t/>
      </w:r>
      <w:hyperlink r:id="rId9">
        <w:r>
          <w:rPr>
            <w:rStyle w:val="Hyperlink"/>
          </w:rPr>
          <w:t>box</w:t>
        </w:r>
      </w:hyperlink>
      <w:r>
        <w:t/>
      </w:r>
      <w:r>
        <w:t xml:space="preserve">. When on, no line breaks can occur within the </w:t>
      </w:r>
      <w:r>
        <w:t/>
      </w:r>
      <w:hyperlink r:id="rId9">
        <w:r>
          <w:rPr>
            <w:rStyle w:val="Hyperlink"/>
          </w:rPr>
          <w:t>box</w:t>
        </w:r>
      </w:hyperlink>
      <w:r>
        <w:t/>
      </w:r>
      <w:r>
        <w:t xml:space="preserve">. This can be important for operator emulators that consist of more than one binary operator. When this element is not specified, breaks can occur inside </w:t>
      </w:r>
      <w:r>
        <w:t xml:space="preserve">box.  </w:t>
      </w:r>
      <w:r>
        <w:t>[</w:t>
      </w:r>
      <w:r>
        <w:t>Example</w:t>
      </w:r>
      <w:r>
        <w:t xml:space="preserve">: Sample XML containing this element is below. In this </w:t>
      </w:r>
      <w:r>
        <w:t/>
      </w:r>
      <w:hyperlink r:id="rId9">
        <w:r>
          <w:rPr>
            <w:rStyle w:val="Hyperlink"/>
          </w:rPr>
          <w:t>box</w:t>
        </w:r>
      </w:hyperlink>
      <w:r>
        <w:t/>
      </w:r>
      <w:r>
        <w:t>, breaks are allowed.</w:t>
      </w:r>
    </w:p>
    <w:p w:rsidRDefault="00675CE4" w:rsidP="00675CE4" w:rsidR="00675CE4">
      <w:pPr>
        <w:pStyle w:val="c"/>
      </w:pPr>
      <w:r>
        <w:t>&lt;m:boxPr&gt;</w:t>
      </w:r>
      <w:r>
        <w:br/>
      </w:r>
      <w:r>
        <w:t xml:space="preserve">  &lt;m:noBreak m:val="off"/&gt;</w:t>
      </w:r>
      <w:r>
        <w:br/>
      </w:r>
      <w:r>
        <w:t>&lt;/m:boxPr&gt;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boxPr</w:t>
              </w:r>
            </w:hyperlink>
            <w:r>
              <w:t/>
            </w:r>
            <w:r>
              <w:t xml:space="preserve"> (§</w:t>
            </w:r>
            <w:fldSimple w:instr="REF book098a7ea9-03ba-4775-b6cd-219f3495000b \r \h">
              <w:r>
                <w:t>7.1.2.14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binary value for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on </w:t>
            </w:r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applied. This is the default value for this attribute, and is implied when the parent element is present. 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off </w:t>
            </w:r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turned off. This is implied when the parent element is not present.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d7c8cf-837e-4f43-a7e6-dab25c787e90 \r \h">
              <w:r>
                <w:t>7.1.3.9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perty.docx" TargetMode="External"/><Relationship Id="rId9" Type="http://schemas.openxmlformats.org/officeDocument/2006/relationships/hyperlink" Target="box.docx" TargetMode="External"/><Relationship Id="rId10" Type="http://schemas.openxmlformats.org/officeDocument/2006/relationships/hyperlink" Target="boxPr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