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675CE4" w:rsidP="00675CE4" w:rsidR="00675CE4">
      <w:pPr>
        <w:pStyle w:val="Heading4"/>
        <w:numPr>
          <w:ilvl w:val="0"/>
          <w:numId w:val="0"/>
        </w:numPr>
      </w:pPr>
      <w:bookmarkStart w:name="_Toc147899017_1" w:id="100001"/>
      <w:bookmarkStart w:name="book1490201c-996d-4e6f-a113-8499a25833f3_1" w:id="100002"/>
      <w:r>
        <w:t>m</w:t>
      </w:r>
      <w:r>
        <w:t xml:space="preserve"> (Matrix Function)</w:t>
      </w:r>
      <w:bookmarkEnd w:id="100001"/>
    </w:p>
    <w:bookmarkEnd w:id="100002"/>
    <w:p w:rsidRDefault="00675CE4" w:rsidP="00675CE4" w:rsidR="00675CE4">
      <w:r>
        <w:t>This element specifies the Matrix function, consisting of one or more elements laid out in one or more rows and one or more columns. [</w:t>
      </w:r>
      <w:r>
        <w:t>Example</w:t>
      </w:r>
      <w:r>
        <w:t xml:space="preserve">: Examples of matrices are: </w:t>
      </w:r>
      <m:oMath>
        <m:d>
          <m:dPr>
            <m:ctrlPr>
              <w:rPr>
                <w:rFonts w:hAnsi="Cambria Math" w:ascii="Cambria Math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hAnsi="Cambria Math" w:ascii="Cambria Math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hAnsi="Cambria Math" w:ascii="Cambria Math"/>
                    </w:rPr>
                    <m:t>1</m:t>
                  </m:r>
                </m:e>
                <m:e>
                  <m:r>
                    <m:rPr>
                      <m:sty m:val="p"/>
                    </m:rPr>
                    <w:rPr>
                      <w:rFonts w:hAnsi="Cambria Math" w:ascii="Cambria Math"/>
                    </w:rPr>
                    <m:t>2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hAnsi="Cambria Math" w:ascii="Cambria Math"/>
                    </w:rPr>
                    <m:t>3</m:t>
                  </m:r>
                </m:e>
                <m:e>
                  <m:r>
                    <m:rPr>
                      <m:sty m:val="p"/>
                    </m:rPr>
                    <w:rPr>
                      <w:rFonts w:hAnsi="Cambria Math" w:ascii="Cambria Math"/>
                    </w:rPr>
                    <m:t>4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hAnsi="Cambria Math" w:ascii="Cambria Math"/>
                    </w:rPr>
                    <m:t>5</m:t>
                  </m:r>
                </m:e>
                <m:e>
                  <m:r>
                    <m:rPr>
                      <m:sty m:val="p"/>
                    </m:rPr>
                    <w:rPr>
                      <w:rFonts w:hAnsi="Cambria Math" w:ascii="Cambria Math"/>
                    </w:rPr>
                    <m:t>6</m:t>
                  </m:r>
                </m:e>
              </m:mr>
            </m:m>
          </m:e>
        </m:d>
      </m:oMath>
      <w:r>
        <w:t xml:space="preserve"> and </w:t>
      </w:r>
      <m:oMath>
        <m:d>
          <m:dPr>
            <m:begChr m:val="["/>
            <m:endChr m:val="]"/>
            <m:ctrlPr>
              <w:rPr>
                <w:rFonts w:hAnsi="Cambria Math" w:ascii="Cambria Math"/>
              </w:rPr>
            </m:ctrlPr>
          </m:dPr>
          <m:e>
            <m:m>
              <m:mPr>
                <m:plcHide m:val="1"/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hAnsi="Cambria Math" w:ascii="Cambria Math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hAnsi="Cambria Math" w:ascii="Cambria Math"/>
                    </w:rPr>
                    <m:t>1</m:t>
                  </m:r>
                </m:e>
                <m:e/>
              </m:mr>
              <m:mr>
                <m:e/>
                <m:e>
                  <m:r>
                    <m:rPr>
                      <m:sty m:val="p"/>
                    </m:rPr>
                    <w:rPr>
                      <w:rFonts w:hAnsi="Cambria Math" w:ascii="Cambria Math"/>
                    </w:rPr>
                    <m:t>1</m:t>
                  </m:r>
                </m:e>
              </m:mr>
            </m:m>
          </m:e>
        </m:d>
      </m:oMath>
      <w:r>
        <w:t>. Below is a 2x2 matrix, in its proper form an in XML.</w:t>
      </w:r>
    </w:p>
    <w:p w:rsidRDefault="00675CE4" w:rsidP="00675CE4" w:rsidR="00675CE4">
      <m:oMathPara>
        <m:oMathParaPr>
          <m:jc m:val="centerGroup"/>
        </m:oMathParaPr>
        <m:oMath>
          <m:d>
            <m:dPr>
              <m:ctrlPr>
                <w:rPr>
                  <w:rFonts w:hAnsi="Cambria Math" w:ascii="Cambria Math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hAnsi="Cambria Math" w:ascii="Cambria Math"/>
                    </w:rPr>
                  </m:ctrlPr>
                </m:mPr>
                <m:mr>
                  <m:e>
                    <m:r>
                      <m:rPr>
                        <m:sty m:val="p"/>
                      </m:rPr>
                      <w:rPr>
                        <w:rFonts w:hAnsi="Cambria Math" w:ascii="Cambria Math"/>
                      </w:rPr>
                      <m:t>1</m:t>
                    </m:r>
                  </m:e>
                  <m:e>
                    <m:r>
                      <m:rPr>
                        <m:sty m:val="p"/>
                      </m:rPr>
                      <w:rPr>
                        <w:rFonts w:hAnsi="Cambria Math" w:ascii="Cambria Math"/>
                      </w:rPr>
                      <m:t>2</m:t>
                    </m: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hAnsi="Cambria Math" w:ascii="Cambria Math"/>
                      </w:rPr>
                      <m:t>3</m:t>
                    </m:r>
                  </m:e>
                  <m:e>
                    <m:r>
                      <m:rPr>
                        <m:sty m:val="p"/>
                      </m:rPr>
                      <w:rPr>
                        <w:rFonts w:hAnsi="Cambria Math" w:ascii="Cambria Math"/>
                      </w:rPr>
                      <m:t>4</m:t>
                    </m:r>
                  </m:e>
                </m:mr>
              </m:m>
            </m:e>
          </m:d>
        </m:oMath>
      </m:oMathPara>
    </w:p>
    <w:p w:rsidRDefault="00675CE4" w:rsidP="00675CE4" w:rsidR="00675CE4">
      <w:pPr>
        <w:pStyle w:val="c"/>
      </w:pPr>
      <w:r>
        <w:t>&lt;m:m&gt;</w:t>
      </w:r>
      <w:r>
        <w:br/>
      </w:r>
      <w:r>
        <w:t xml:space="preserve">  &lt;m:mPr&gt;</w:t>
      </w:r>
      <w:r>
        <w:br/>
      </w:r>
      <w:r>
        <w:t xml:space="preserve">    &lt;m:mcs&gt;</w:t>
      </w:r>
      <w:r>
        <w:br/>
      </w:r>
      <w:r>
        <w:t xml:space="preserve">      &lt;m:mc&gt;</w:t>
      </w:r>
      <w:r>
        <w:br/>
      </w:r>
      <w:r>
        <w:t xml:space="preserve">        &lt;m:mcPr&gt;</w:t>
      </w:r>
      <w:r>
        <w:br/>
      </w:r>
      <w:r>
        <w:t xml:space="preserve">          &lt;m:mcJc  m:val="center"/&gt;</w:t>
      </w:r>
      <w:r>
        <w:br/>
      </w:r>
      <w:r>
        <w:t xml:space="preserve">          &lt;m:count m:val="2"/&gt;</w:t>
      </w:r>
      <w:r>
        <w:br/>
      </w:r>
      <w:r>
        <w:t xml:space="preserve">        &lt;/m:mcPr&gt;</w:t>
      </w:r>
      <w:r>
        <w:br/>
      </w:r>
      <w:r>
        <w:t xml:space="preserve">      &lt;/m:mc&gt;</w:t>
      </w:r>
      <w:r>
        <w:br/>
      </w:r>
      <w:r>
        <w:t xml:space="preserve">    &lt;/m:mcs&gt;</w:t>
      </w:r>
      <w:r>
        <w:br/>
      </w:r>
      <w:r>
        <w:t xml:space="preserve">  &lt;/m:mPr&gt;</w:t>
      </w:r>
    </w:p>
    <w:p w:rsidRDefault="00675CE4" w:rsidP="00675CE4" w:rsidR="00675CE4">
      <w:pPr>
        <w:pStyle w:val="c"/>
        <w:rPr>
          <w:lang w:val="fr-CA"/>
        </w:rPr>
      </w:pPr>
      <w:r>
        <w:t xml:space="preserve">  </w:t>
      </w:r>
      <w:r>
        <w:t>&lt;m:mr&gt;</w:t>
      </w:r>
      <w:r>
        <w:br/>
      </w:r>
      <w:r>
        <w:t xml:space="preserve">    &lt;m:e&gt;</w:t>
      </w:r>
      <w:r>
        <w:br/>
      </w:r>
      <w:r>
        <w:t xml:space="preserve">      &lt;m:r&gt;</w:t>
      </w:r>
      <w:r>
        <w:br/>
      </w:r>
      <w:r>
        <w:t xml:space="preserve">        &lt;m:rPr&gt;</w:t>
      </w:r>
      <w:r>
        <w:br/>
      </w:r>
      <w:r>
        <w:t xml:space="preserve">          &lt;m:scr  m:val="roman"/&gt;</w:t>
      </w:r>
      <w:r>
        <w:br/>
      </w:r>
      <w:r>
        <w:t xml:space="preserve">          &lt;m:sty  m:val="p"/&gt;</w:t>
      </w:r>
      <w:r>
        <w:br/>
      </w:r>
      <w:r>
        <w:t xml:space="preserve">        &lt;/m:rPr&gt;</w:t>
      </w:r>
      <w:r>
        <w:br/>
      </w:r>
      <w:r>
        <w:t xml:space="preserve">        &lt;m:t&gt;1&lt;/m:t&gt;</w:t>
      </w:r>
      <w:r>
        <w:br/>
      </w:r>
      <w:r>
        <w:t xml:space="preserve">      &lt;/m:r &gt;</w:t>
      </w:r>
      <w:r>
        <w:br/>
      </w:r>
      <w:r>
        <w:t xml:space="preserve">    &lt;/m:e&gt;</w:t>
      </w:r>
    </w:p>
    <w:p w:rsidRDefault="00675CE4" w:rsidP="00675CE4" w:rsidR="00675CE4">
      <w:pPr>
        <w:pStyle w:val="c"/>
        <w:rPr>
          <w:lang w:val="fr-CA"/>
        </w:rPr>
      </w:pPr>
      <w:r>
        <w:t xml:space="preserve">    &lt;m:e&gt;</w:t>
      </w:r>
      <w:r>
        <w:br/>
      </w:r>
      <w:r>
        <w:t xml:space="preserve">      &lt;m:r&gt;</w:t>
      </w:r>
      <w:r>
        <w:br/>
      </w:r>
      <w:r>
        <w:t xml:space="preserve">        &lt;m:rPr&gt;</w:t>
      </w:r>
      <w:r>
        <w:br/>
      </w:r>
      <w:r>
        <w:t xml:space="preserve">          &lt;m:scr  m:val="roman"/&gt;</w:t>
      </w:r>
      <w:r>
        <w:br/>
      </w:r>
      <w:r>
        <w:t xml:space="preserve">          &lt;m:sty  m:val="p"/&gt;</w:t>
      </w:r>
      <w:r>
        <w:br/>
      </w:r>
      <w:r>
        <w:t xml:space="preserve">        &lt;/m:rPr&gt;</w:t>
      </w:r>
      <w:r>
        <w:br/>
      </w:r>
      <w:r>
        <w:t xml:space="preserve">        &lt;m:t&gt;2&lt;/m:t&gt;</w:t>
      </w:r>
      <w:r>
        <w:br/>
      </w:r>
      <w:r>
        <w:t xml:space="preserve">      &lt;/m:r &gt;</w:t>
      </w:r>
      <w:r>
        <w:br/>
      </w:r>
      <w:r>
        <w:t xml:space="preserve">    &lt;/m:e&gt;</w:t>
      </w:r>
      <w:r>
        <w:br/>
      </w:r>
      <w:r>
        <w:t xml:space="preserve">  &lt;/m:mr&gt;</w:t>
      </w:r>
    </w:p>
    <w:p w:rsidRDefault="00675CE4" w:rsidP="00675CE4" w:rsidR="00675CE4">
      <w:pPr>
        <w:pStyle w:val="c"/>
        <w:rPr>
          <w:lang w:val="fr-CA"/>
        </w:rPr>
      </w:pPr>
      <w:r>
        <w:t xml:space="preserve">  &lt;m:mr&gt;</w:t>
      </w:r>
      <w:r>
        <w:br/>
      </w:r>
      <w:r>
        <w:t xml:space="preserve">    &lt;m:e&gt;</w:t>
      </w:r>
      <w:r>
        <w:br/>
      </w:r>
      <w:r>
        <w:t xml:space="preserve">      &lt;m:r&gt;</w:t>
      </w:r>
      <w:r>
        <w:br/>
      </w:r>
      <w:r>
        <w:t xml:space="preserve">        &lt;m:rPr&gt;</w:t>
      </w:r>
      <w:r>
        <w:br/>
      </w:r>
      <w:r>
        <w:t xml:space="preserve">          &lt;m:scr  m:val="roman"/&gt;</w:t>
      </w:r>
      <w:r>
        <w:br/>
      </w:r>
      <w:r>
        <w:t xml:space="preserve">          &lt;m:sty  m:val="p"/&gt;</w:t>
      </w:r>
      <w:r>
        <w:br/>
      </w:r>
      <w:r>
        <w:t xml:space="preserve">        &lt;/m:rPr&gt;</w:t>
      </w:r>
      <w:r>
        <w:br/>
      </w:r>
      <w:r>
        <w:t xml:space="preserve">        &lt;m:t&gt;3&lt;/m:t&gt;</w:t>
      </w:r>
      <w:r>
        <w:br/>
      </w:r>
      <w:r>
        <w:t xml:space="preserve">      &lt;/m:r &gt;</w:t>
      </w:r>
      <w:r>
        <w:br/>
      </w:r>
      <w:r>
        <w:t xml:space="preserve">    &lt;/m:e&gt;</w:t>
      </w:r>
    </w:p>
    <w:p w:rsidRDefault="00675CE4" w:rsidP="00675CE4" w:rsidR="00675CE4">
      <w:pPr>
        <w:pStyle w:val="c"/>
        <w:rPr>
          <w:lang w:val="fr-CA"/>
        </w:rPr>
      </w:pPr>
      <w:r>
        <w:t xml:space="preserve">    &lt;m:e&gt;</w:t>
      </w:r>
      <w:r>
        <w:br/>
      </w:r>
      <w:r>
        <w:t xml:space="preserve">      &lt;m:r&gt;</w:t>
      </w:r>
      <w:r>
        <w:br/>
      </w:r>
      <w:r>
        <w:t xml:space="preserve">        &lt;m:rPr&gt;</w:t>
      </w:r>
      <w:r>
        <w:br/>
      </w:r>
      <w:r>
        <w:t xml:space="preserve">          &lt;m:scr  m:val="roman"/&gt;</w:t>
      </w:r>
      <w:r>
        <w:br/>
      </w:r>
      <w:r>
        <w:t xml:space="preserve">          &lt;m:sty  m:val="p"/&gt;</w:t>
      </w:r>
      <w:r>
        <w:br/>
      </w:r>
      <w:r>
        <w:t xml:space="preserve">        &lt;/m:rPr&gt;</w:t>
      </w:r>
      <w:r>
        <w:br/>
      </w:r>
      <w:r>
        <w:t xml:space="preserve">        &lt;m:t&gt;4&lt;/m:t&gt;</w:t>
      </w:r>
      <w:r>
        <w:br/>
      </w:r>
      <w:r>
        <w:t xml:space="preserve">      &lt;/m:r &gt;</w:t>
      </w:r>
      <w:r>
        <w:br/>
      </w:r>
      <w:r>
        <w:t xml:space="preserve">    &lt;/m:e&gt;</w:t>
      </w:r>
      <w:r>
        <w:br/>
      </w:r>
      <w:r>
        <w:t xml:space="preserve">  &lt;/m:mr&gt;</w:t>
      </w:r>
      <w:r>
        <w:br/>
      </w:r>
      <w:r>
        <w:t>&lt;/m:m&gt;</w:t>
      </w:r>
    </w:p>
    <w:p w:rsidRDefault="00675CE4" w:rsidP="00675CE4" w:rsidR="00675CE4">
      <w:r>
        <w:t>end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675CE4">
        <w:trPr>
          <w:cnfStyle w:val="100000000000"/>
        </w:trPr>
        <w:tc>
          <w:tcPr>
            <w:tcW w:type="pct" w:w="5000"/>
          </w:tcPr>
          <w:p w:rsidRDefault="00675CE4" w:rsidP="002E5918" w:rsidR="00675CE4">
            <w:r>
              <w:t>Parent Elements</w:t>
            </w:r>
          </w:p>
        </w:tc>
      </w:tr>
      <w:tr w:rsidTr="002E5918" w:rsidR="00675CE4">
        <w:tc>
          <w:tcPr>
            <w:tcW w:type="pct" w:w="5000"/>
          </w:tcPr>
          <w:p w:rsidRDefault="00675CE4" w:rsidP="002E5918" w:rsidR="00675CE4">
            <w:r>
              <w:t/>
            </w:r>
            <w:hyperlink r:id="rId8">
              <w:r>
                <w:rPr>
                  <w:rStyle w:val="Hyperlink"/>
                </w:rPr>
                <w:t>deg</w:t>
              </w:r>
            </w:hyperlink>
            <w:r>
              <w:t/>
            </w:r>
            <w:r>
              <w:t xml:space="preserve"> (§</w:t>
            </w:r>
            <w:fldSimple w:instr="REF book873ec57e-e541-4ccc-841d-4f5c739b185f \r \h">
              <w:r>
                <w:t>7.1.2.26</w:t>
              </w:r>
            </w:fldSimple>
            <w:r>
              <w:t xml:space="preserve">); </w:t>
            </w:r>
            <w:r>
              <w:t>del</w:t>
            </w:r>
            <w:r>
              <w:t xml:space="preserve"> (§</w:t>
            </w:r>
            <w:fldSimple w:instr="REF book94d7b275-abc5-4953-86a5-291c18ea42d5 \r \h">
              <w:r>
                <w:t>2.13.5.12</w:t>
              </w:r>
            </w:fldSimple>
            <w:r>
              <w:t xml:space="preserve">); </w:t>
            </w:r>
            <w:r>
              <w:t/>
            </w:r>
            <w:hyperlink r:id="rId9">
              <w:r>
                <w:rPr>
                  <w:rStyle w:val="Hyperlink"/>
                </w:rPr>
                <w:t>den</w:t>
              </w:r>
            </w:hyperlink>
            <w:r>
              <w:t/>
            </w:r>
            <w:r>
              <w:t xml:space="preserve"> (§</w:t>
            </w:r>
            <w:fldSimple w:instr="REF book7e140c91-c4ed-4c06-98e6-c9e25e9806a8 \r \h">
              <w:r>
                <w:t>7.1.2.28</w:t>
              </w:r>
            </w:fldSimple>
            <w:r>
              <w:t xml:space="preserve">); </w:t>
            </w:r>
            <w:r>
              <w:t/>
            </w:r>
            <w:hyperlink r:id="rId10">
              <w:r>
                <w:rPr>
                  <w:rStyle w:val="Hyperlink"/>
                </w:rPr>
                <w:t>e</w:t>
              </w:r>
            </w:hyperlink>
            <w:r>
              <w:t/>
            </w:r>
            <w:r>
              <w:t xml:space="preserve"> (§</w:t>
            </w:r>
            <w:fldSimple w:instr="REF bookc6e89c20-9562-4fc9-846d-055565c2e880 \r \h">
              <w:r>
                <w:t>7.1.2.32</w:t>
              </w:r>
            </w:fldSimple>
            <w:r>
              <w:t xml:space="preserve">); </w:t>
            </w:r>
            <w:r>
              <w:t/>
            </w:r>
            <w:hyperlink r:id="rId11">
              <w:r>
                <w:rPr>
                  <w:rStyle w:val="Hyperlink"/>
                </w:rPr>
                <w:t>fName</w:t>
              </w:r>
            </w:hyperlink>
            <w:r>
              <w:t/>
            </w:r>
            <w:r>
              <w:t xml:space="preserve"> (§</w:t>
            </w:r>
            <w:fldSimple w:instr="REF book1226c985-377d-4714-b26e-ba72429fe33b \r \h">
              <w:r>
                <w:t>7.1.2.37</w:t>
              </w:r>
            </w:fldSimple>
            <w:r>
              <w:t xml:space="preserve">); </w:t>
            </w:r>
            <w:r>
              <w:t>ins</w:t>
            </w:r>
            <w:r>
              <w:t xml:space="preserve"> (§</w:t>
            </w:r>
            <w:fldSimple w:instr="REF booka8e65dd8-67ca-4521-b305-ea92413c8a7e \r \h">
              <w:r>
                <w:t>2.13.5.20</w:t>
              </w:r>
            </w:fldSimple>
            <w:r>
              <w:t xml:space="preserve">); </w:t>
            </w:r>
            <w:r>
              <w:t/>
            </w:r>
            <w:hyperlink r:id="rId12">
              <w:r>
                <w:rPr>
                  <w:rStyle w:val="Hyperlink"/>
                </w:rPr>
                <w:t>lim</w:t>
              </w:r>
            </w:hyperlink>
            <w:r>
              <w:t/>
            </w:r>
            <w:r>
              <w:t xml:space="preserve"> (§</w:t>
            </w:r>
            <w:fldSimple w:instr="REF book3e674462-717a-4b6b-8f87-4bb18fee5a86 \r \h">
              <w:r>
                <w:t>7.1.2.52</w:t>
              </w:r>
            </w:fldSimple>
            <w:r>
              <w:t xml:space="preserve">); </w:t>
            </w:r>
            <w:r>
              <w:t>moveFrom</w:t>
            </w:r>
            <w:r>
              <w:t xml:space="preserve"> (§</w:t>
            </w:r>
            <w:fldSimple w:instr="REF bookaad03a63-410e-42a1-9d5f-65d12aadd7b6 \r \h">
              <w:r>
                <w:t>2.13.5.21</w:t>
              </w:r>
            </w:fldSimple>
            <w:r>
              <w:t xml:space="preserve">); </w:t>
            </w:r>
            <w:r>
              <w:t>moveTo</w:t>
            </w:r>
            <w:r>
              <w:t xml:space="preserve"> (§</w:t>
            </w:r>
            <w:fldSimple w:instr="REF booka41a88e2-c9fb-4667-aa94-eba90aec82c7 \r \h">
              <w:r>
                <w:t>2.13.5.26</w:t>
              </w:r>
            </w:fldSimple>
            <w:r>
              <w:t xml:space="preserve">); </w:t>
            </w:r>
            <w:r>
              <w:t/>
            </w:r>
            <w:hyperlink r:id="rId13">
              <w:r>
                <w:rPr>
                  <w:rStyle w:val="Hyperlink"/>
                </w:rPr>
                <w:t>num</w:t>
              </w:r>
            </w:hyperlink>
            <w:r>
              <w:t/>
            </w:r>
            <w:r>
              <w:t xml:space="preserve"> (§</w:t>
            </w:r>
            <w:fldSimple w:instr="REF bookff9ecf85-d91f-4df2-bfd8-0c55ba569d8d \r \h">
              <w:r>
                <w:t>7.1.2.75</w:t>
              </w:r>
            </w:fldSimple>
            <w:r>
              <w:t xml:space="preserve">); </w:t>
            </w:r>
            <w:r>
              <w:t/>
            </w:r>
            <w:hyperlink r:id="rId14">
              <w:r>
                <w:rPr>
                  <w:rStyle w:val="Hyperlink"/>
                </w:rPr>
                <w:t>oMath</w:t>
              </w:r>
            </w:hyperlink>
            <w:r>
              <w:t/>
            </w:r>
            <w:r>
              <w:t xml:space="preserve"> (§</w:t>
            </w:r>
            <w:fldSimple w:instr="REF bookd6818f5c-b913-4714-b353-240e18bfda0a \r \h">
              <w:r>
                <w:t>7.1.2.77</w:t>
              </w:r>
            </w:fldSimple>
            <w:r>
              <w:t xml:space="preserve">); </w:t>
            </w:r>
            <w:r>
              <w:t/>
            </w:r>
            <w:hyperlink r:id="rId15">
              <w:r>
                <w:rPr>
                  <w:rStyle w:val="Hyperlink"/>
                </w:rPr>
                <w:t>sub</w:t>
              </w:r>
            </w:hyperlink>
            <w:r>
              <w:t/>
            </w:r>
            <w:r>
              <w:t xml:space="preserve"> (§</w:t>
            </w:r>
            <w:fldSimple w:instr="REF bookf0b594ef-b1d6-428b-b16f-0ad6d29dccbe \r \h">
              <w:r>
                <w:t>7.1.2.112</w:t>
              </w:r>
            </w:fldSimple>
            <w:r>
              <w:t xml:space="preserve">); </w:t>
            </w:r>
            <w:r>
              <w:t/>
            </w:r>
            <w:hyperlink r:id="rId16">
              <w:r>
                <w:rPr>
                  <w:rStyle w:val="Hyperlink"/>
                </w:rPr>
                <w:t>sup</w:t>
              </w:r>
            </w:hyperlink>
            <w:r>
              <w:t/>
            </w:r>
            <w:r>
              <w:t xml:space="preserve"> (§</w:t>
            </w:r>
            <w:fldSimple w:instr="REF book1e7aea6b-6463-4f7a-81f6-1222ef9653d6 \r \h">
              <w:r>
                <w:t>7.1.2.114</w:t>
              </w:r>
            </w:fldSimple>
            <w:r>
              <w:t>)</w:t>
            </w:r>
          </w:p>
        </w:tc>
      </w:tr>
    </w:tbl>
    <w:p w:rsidRDefault="00675CE4" w:rsidP="00675CE4" w:rsidR="00675CE4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168"/>
        <w:gridCol w:w="1142"/>
      </w:tblGrid>
      <w:tr w:rsidTr="002E5918" w:rsidR="00675CE4">
        <w:trPr>
          <w:cnfStyle w:val="100000000000"/>
        </w:trPr>
        <w:tc>
          <w:tcPr>
            <w:tcW w:type="pct" w:w="4500"/>
          </w:tcPr>
          <w:p w:rsidRDefault="00675CE4" w:rsidP="002E5918" w:rsidR="00675CE4">
            <w:r>
              <w:t>Child Elements</w:t>
            </w:r>
          </w:p>
        </w:tc>
        <w:tc>
          <w:tcPr>
            <w:tcW w:type="pct" w:w="500"/>
          </w:tcPr>
          <w:p w:rsidRDefault="00675CE4" w:rsidP="002E5918" w:rsidR="00675CE4">
            <w:r>
              <w:t>Subclause</w:t>
            </w:r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/>
            </w:r>
            <w:hyperlink r:id="rId17">
              <w:r>
                <w:rPr>
                  <w:rStyle w:val="Hyperlink"/>
                </w:rPr>
                <w:t>mPr</w:t>
              </w:r>
            </w:hyperlink>
            <w:r>
              <w:t/>
            </w:r>
            <w:r>
              <w:t xml:space="preserve"> (Matrix Properties)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96198364-f8c9-40ad-9869-e2e694dc4ef9 \r \h">
              <w:r>
                <w:t>7.1.2.68</w:t>
              </w:r>
            </w:fldSimple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/>
            </w:r>
            <w:hyperlink r:id="rId18">
              <w:r>
                <w:rPr>
                  <w:rStyle w:val="Hyperlink"/>
                </w:rPr>
                <w:t>mr</w:t>
              </w:r>
            </w:hyperlink>
            <w:r>
              <w:t/>
            </w:r>
            <w:r>
              <w:t xml:space="preserve"> (Matrix Row)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ee36c824-8b23-4ca9-a23a-ba67794bfc0d \r \h">
              <w:r>
                <w:t>7.1.2.69</w:t>
              </w:r>
            </w:fldSimple>
          </w:p>
        </w:tc>
      </w:tr>
    </w:tbl>
    <w:p w:rsidRDefault="00675CE4" w:rsidP="00675CE4" w:rsidR="00675CE4">
      <w:pPr>
        <w:pStyle w:val="KeepWithNext"/>
      </w:pPr>
      <w:r>
        <w:t>The following XML Schema fragment defines the contents of this element:</w:t>
      </w:r>
    </w:p>
    <w:p w:rsidRDefault="00675CE4" w:rsidP="00675CE4" w:rsidR="00675CE4">
      <w:pPr>
        <w:pStyle w:val="SchemaFragment"/>
        <w:tabs>
          <w:tab w:pos="0" w:val="left"/>
        </w:tabs>
        <w:ind w:hanging="180" w:left="180"/>
      </w:pPr>
      <w:r>
        <w:t>&lt;complexType name="CT_M"&gt;</w:t>
      </w:r>
    </w:p>
    <w:p w:rsidRDefault="00675CE4" w:rsidP="00675CE4" w:rsidR="00675CE4">
      <w:pPr>
        <w:pStyle w:val="SchemaFragment"/>
        <w:tabs>
          <w:tab w:pos="360" w:val="left"/>
        </w:tabs>
        <w:ind w:hanging="540" w:left="540"/>
      </w:pPr>
      <w:r>
        <w:tab/>
      </w:r>
      <w:r>
        <w:t>&lt;sequence&gt;</w:t>
      </w:r>
    </w:p>
    <w:p w:rsidRDefault="00675CE4" w:rsidP="00675CE4" w:rsidR="00675CE4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7">
        <w:r>
          <w:rPr>
            <w:rStyle w:val="Hyperlink"/>
          </w:rPr>
          <w:t>mPr</w:t>
        </w:r>
      </w:hyperlink>
      <w:r>
        <w:t xml:space="preserve">" </w:t>
      </w:r>
      <w:hyperlink r:id="rId19">
        <w:r>
          <w:rPr>
            <w:rStyle w:val="Hyperlink"/>
          </w:rPr>
          <w:t>type</w:t>
        </w:r>
      </w:hyperlink>
      <w:r>
        <w:t>="CT_MPr" minOccurs="0"/&gt;</w:t>
      </w:r>
    </w:p>
    <w:p w:rsidRDefault="00675CE4" w:rsidP="00675CE4" w:rsidR="00675CE4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8">
        <w:r>
          <w:rPr>
            <w:rStyle w:val="Hyperlink"/>
          </w:rPr>
          <w:t>mr</w:t>
        </w:r>
      </w:hyperlink>
      <w:r>
        <w:t xml:space="preserve">" </w:t>
      </w:r>
      <w:hyperlink r:id="rId19">
        <w:r>
          <w:rPr>
            <w:rStyle w:val="Hyperlink"/>
          </w:rPr>
          <w:t>type</w:t>
        </w:r>
      </w:hyperlink>
      <w:r>
        <w:t>="CT_MR" maxOccurs="unbounded"/&gt;</w:t>
      </w:r>
    </w:p>
    <w:p w:rsidRDefault="00675CE4" w:rsidP="00675CE4" w:rsidR="00675CE4">
      <w:pPr>
        <w:pStyle w:val="SchemaFragment"/>
        <w:tabs>
          <w:tab w:pos="360" w:val="left"/>
        </w:tabs>
        <w:ind w:hanging="540" w:left="540"/>
      </w:pPr>
      <w:r>
        <w:tab/>
      </w:r>
      <w:r>
        <w:t>&lt;/sequence&gt;</w:t>
      </w:r>
    </w:p>
    <w:p w:rsidRDefault="00675CE4" w:rsidP="00675CE4" w:rsidR="00675CE4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675CE4" w:rsidR="00675CE4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675CE4" w:rsidR="0040178F">
    <w:pPr>
      <w:pStyle w:val="Header"/>
    </w:pPr>
    <w:fldSimple w:instr=" STYLEREF  &quot;Heading 1,h1,Level 1 Topic Heading&quot;  \* MERGEFORMAT ">
      <w:r>
        <w:rPr>
          <w:noProof/>
        </w:rPr>
        <w:t>Shared MLs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Math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675CE4"/>
    <w:rsid w:val="005A00EC"/>
    <w:rsid w:val="0067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675CE4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675CE4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675CE4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675CE4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675CE4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675CE4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675CE4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675CE4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675CE4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675CE4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675CE4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675CE4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675CE4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675CE4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675CE4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675CE4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675CE4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675CE4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675CE4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675CE4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675CE4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675CE4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675CE4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675CE4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675CE4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675CE4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675CE4"/>
    <w:rPr>
      <w:i/>
    </w:rPr>
  </w:style>
  <w:style w:styleId="ListBullet" w:type="paragraph">
    <w:name w:val="List Bullet"/>
    <w:basedOn w:val="Normal"/>
    <w:uiPriority w:val="99"/>
    <w:qFormat/>
    <w:rsid w:val="00675CE4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675CE4"/>
    <w:rPr>
      <w:i/>
    </w:rPr>
  </w:style>
  <w:style w:customStyle="true" w:styleId="Definition" w:type="character">
    <w:name w:val="Definition"/>
    <w:basedOn w:val="DefaultParagraphFont"/>
    <w:rsid w:val="00675CE4"/>
    <w:rPr>
      <w:b/>
    </w:rPr>
  </w:style>
  <w:style w:styleId="Emphasis" w:type="character">
    <w:name w:val="Emphasis"/>
    <w:aliases w:val="Emphasis slanted"/>
    <w:basedOn w:val="DefaultParagraphFont"/>
    <w:rsid w:val="00675CE4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675CE4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675CE4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675CE4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675CE4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675CE4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675CE4"/>
    <w:rPr>
      <w:b/>
    </w:rPr>
  </w:style>
  <w:style w:styleId="ListNumber" w:type="paragraph">
    <w:name w:val="List Number"/>
    <w:basedOn w:val="Normal"/>
    <w:unhideWhenUsed/>
    <w:qFormat/>
    <w:rsid w:val="00675CE4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675CE4"/>
    <w:rPr>
      <w:rFonts w:hAnsiTheme="majorHAnsi" w:asciiTheme="majorHAnsi"/>
    </w:rPr>
  </w:style>
  <w:style w:customStyle="true" w:styleId="EcmaAnnexNumbering" w:type="numbering">
    <w:name w:val="Ecma Annex Numbering"/>
    <w:rsid w:val="00675CE4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675CE4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675CE4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675CE4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675CE4"/>
    <w:pPr>
      <w:jc w:val="right"/>
    </w:pPr>
    <w:rPr>
      <w:b w:val="false"/>
    </w:rPr>
  </w:style>
  <w:style w:styleId="TableGrid" w:type="table">
    <w:name w:val="Table Grid"/>
    <w:rsid w:val="00675CE4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675CE4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675CE4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675CE4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675CE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675CE4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675CE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675CE4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675CE4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675CE4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675CE4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675CE4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675CE4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675CE4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675CE4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675CE4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675CE4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675CE4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675CE4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675CE4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675CE4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675CE4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675CE4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675CE4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675CE4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675CE4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675CE4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675CE4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675CE4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675CE4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675CE4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675CE4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675CE4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675CE4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675CE4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675CE4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675CE4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675CE4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675CE4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675CE4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675CE4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675CE4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675CE4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675CE4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675CE4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675CE4"/>
  </w:style>
  <w:style w:styleId="NormalWeb" w:type="paragraph">
    <w:name w:val="Normal (Web)"/>
    <w:basedOn w:val="Normal"/>
    <w:uiPriority w:val="99"/>
    <w:semiHidden/>
    <w:unhideWhenUsed/>
    <w:rsid w:val="00675CE4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675CE4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675CE4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675CE4"/>
  </w:style>
  <w:style w:customStyle="true" w:styleId="DateChar" w:type="character">
    <w:name w:val="Date Char"/>
    <w:basedOn w:val="DefaultParagraphFont"/>
    <w:link w:val="Date"/>
    <w:uiPriority w:val="99"/>
    <w:semiHidden/>
    <w:rsid w:val="00675CE4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675CE4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675CE4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675CE4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675CE4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675CE4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675CE4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675CE4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675CE4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675CE4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675CE4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675CE4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675CE4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675CE4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675CE4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675CE4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675CE4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675CE4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675CE4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675CE4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675CE4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675CE4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675CE4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675CE4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675CE4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675CE4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675CE4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675CE4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675CE4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675CE4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675CE4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675CE4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675CE4"/>
  </w:style>
  <w:style w:styleId="HTMLDefinition" w:type="character">
    <w:name w:val="HTML Definition"/>
    <w:basedOn w:val="DefaultParagraphFont"/>
    <w:uiPriority w:val="99"/>
    <w:semiHidden/>
    <w:unhideWhenUsed/>
    <w:rsid w:val="00675CE4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675CE4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675CE4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675CE4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675CE4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675CE4"/>
  </w:style>
  <w:style w:styleId="1ai" w:type="numbering">
    <w:name w:val="Outline List 1"/>
    <w:basedOn w:val="NoList"/>
    <w:uiPriority w:val="99"/>
    <w:semiHidden/>
    <w:unhideWhenUsed/>
    <w:rsid w:val="00675CE4"/>
  </w:style>
  <w:style w:styleId="111111" w:type="numbering">
    <w:name w:val="Outline List 2"/>
    <w:basedOn w:val="NoList"/>
    <w:uiPriority w:val="99"/>
    <w:semiHidden/>
    <w:unhideWhenUsed/>
    <w:rsid w:val="00675CE4"/>
  </w:style>
  <w:style w:customStyle="true" w:styleId="Superscript" w:type="character">
    <w:name w:val="Superscript"/>
    <w:basedOn w:val="DefaultParagraphFont"/>
    <w:rsid w:val="00675CE4"/>
    <w:rPr>
      <w:vertAlign w:val="superscript"/>
    </w:rPr>
  </w:style>
  <w:style w:customStyle="true" w:styleId="Terminal" w:type="character">
    <w:name w:val="Terminal"/>
    <w:basedOn w:val="DefaultParagraphFont"/>
    <w:rsid w:val="00675CE4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675CE4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675CE4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675CE4"/>
    <w:rPr>
      <w:i/>
    </w:rPr>
  </w:style>
  <w:style w:customStyle="true" w:styleId="Emphasisstrong" w:type="character">
    <w:name w:val="Emphasis strong"/>
    <w:basedOn w:val="DefaultParagraphFont"/>
    <w:rsid w:val="00675CE4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675CE4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675CE4"/>
    <w:pPr>
      <w:ind w:left="360"/>
    </w:pPr>
  </w:style>
  <w:style w:customStyle="true" w:styleId="ProductionSuperscript" w:type="character">
    <w:name w:val="Production Superscript"/>
    <w:basedOn w:val="Production"/>
    <w:rsid w:val="00675CE4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675CE4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675CE4"/>
    <w:pPr>
      <w:numPr>
        <w:numId w:val="7"/>
      </w:numPr>
    </w:pPr>
  </w:style>
  <w:style w:customStyle="true" w:styleId="SquareBullet1" w:type="paragraph">
    <w:name w:val="Square Bullet 1"/>
    <w:basedOn w:val="Normal"/>
    <w:rsid w:val="00675CE4"/>
    <w:pPr>
      <w:numPr>
        <w:numId w:val="12"/>
      </w:numPr>
    </w:pPr>
  </w:style>
  <w:style w:customStyle="true" w:styleId="SquareBullet2" w:type="paragraph">
    <w:name w:val="Square Bullet 2"/>
    <w:basedOn w:val="Normal"/>
    <w:rsid w:val="00675CE4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675CE4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675CE4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675CE4"/>
    <w:pPr>
      <w:numPr>
        <w:numId w:val="16"/>
      </w:numPr>
    </w:pPr>
  </w:style>
  <w:style w:styleId="NoSpacing" w:type="paragraph">
    <w:name w:val="No Spacing"/>
    <w:uiPriority w:val="1"/>
    <w:rsid w:val="00675CE4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675CE4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675CE4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675CE4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675CE4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675CE4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675CE4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675CE4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675CE4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675CE4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675CE4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deg.docx" TargetMode="External"/><Relationship Id="rId9" Type="http://schemas.openxmlformats.org/officeDocument/2006/relationships/hyperlink" Target="den.docx" TargetMode="External"/><Relationship Id="rId10" Type="http://schemas.openxmlformats.org/officeDocument/2006/relationships/hyperlink" Target="e.docx" TargetMode="External"/><Relationship Id="rId11" Type="http://schemas.openxmlformats.org/officeDocument/2006/relationships/hyperlink" Target="fName.docx" TargetMode="External"/><Relationship Id="rId12" Type="http://schemas.openxmlformats.org/officeDocument/2006/relationships/hyperlink" Target="lim.docx" TargetMode="External"/><Relationship Id="rId13" Type="http://schemas.openxmlformats.org/officeDocument/2006/relationships/hyperlink" Target="num.docx" TargetMode="External"/><Relationship Id="rId14" Type="http://schemas.openxmlformats.org/officeDocument/2006/relationships/hyperlink" Target="oMath.docx" TargetMode="External"/><Relationship Id="rId15" Type="http://schemas.openxmlformats.org/officeDocument/2006/relationships/hyperlink" Target="sub.docx" TargetMode="External"/><Relationship Id="rId16" Type="http://schemas.openxmlformats.org/officeDocument/2006/relationships/hyperlink" Target="sup.docx" TargetMode="External"/><Relationship Id="rId17" Type="http://schemas.openxmlformats.org/officeDocument/2006/relationships/hyperlink" Target="mPr.docx" TargetMode="External"/><Relationship Id="rId18" Type="http://schemas.openxmlformats.org/officeDocument/2006/relationships/hyperlink" Target="mr.docx" TargetMode="External"/><Relationship Id="rId19" Type="http://schemas.openxmlformats.org/officeDocument/2006/relationships/hyperlink" Target="typ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239</properties:Pages>
  <properties:Words>65255</properties:Words>
  <properties:Characters>371959</properties:Characters>
  <properties:Lines>3099</properties:Lines>
  <properties:Paragraphs>872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properties:HeadingPairs>
  <properties:TitlesOfParts>
    <vt:vector size="5" baseType="lpstr">
      <vt:lpstr/>
      <vt:lpstr>Shared MLs Reference Material</vt:lpstr>
      <vt:lpstr>    Math</vt:lpstr>
      <vt:lpstr>        Table of Contents</vt:lpstr>
      <vt:lpstr>        Elements</vt:lpstr>
    </vt:vector>
  </properties:TitlesOfParts>
  <properties:LinksUpToDate>false</properties:LinksUpToDate>
  <properties:CharactersWithSpaces>436342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2013-05-24T23:33:00Z</dcterms:created>
  <dc:creator>jharrop</dc:creator>
  <cp:lastModifiedBy>docx4j</cp:lastModifiedBy>
  <dcterms:modified xmlns:xsi="http://www.w3.org/2001/XMLSchema-instance" xsi:type="dcterms:W3CDTF">2013-05-24T23:33:00Z</dcterms:modified>
  <cp:revision>1</cp:revision>
</cp:coreProperties>
</file>