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73_1" w:id="100001"/>
      <w:bookmarkStart w:name="book30cfb06b-1f69-4609-8d74-0a54fbd01272_1" w:id="100002"/>
      <w:r>
        <w:t>brkBin</w:t>
      </w:r>
      <w:r>
        <w:t xml:space="preserve"> (Break on Binary Operators)</w:t>
      </w:r>
      <w:bookmarkEnd w:id="100001"/>
    </w:p>
    <w:bookmarkEnd w:id="100002"/>
    <w:p w:rsidRDefault="00675CE4" w:rsidP="00675CE4" w:rsidR="00675CE4">
      <w:r>
        <w:t>This element specifies how binary operators are treated when they coincide with a line break. If this element is omitted, the line break occurs before the binary operator. That is, the binary operator is the first element on the wrapped line. [</w:t>
      </w:r>
      <w:r>
        <w:t>Example</w:t>
      </w:r>
      <w:r>
        <w:t xml:space="preserve">: For example: </w:t>
      </w:r>
      <w:r>
        <w:drawing>
          <wp:inline distR="0" distL="0" distB="0" distT="0">
            <wp:extent cy="914400" cx="6400800"/>
            <wp:effectExtent b="0" r="0" t="0" l="0"/>
            <wp:docPr name="Picture 1" id="9270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14400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675CE4" w:rsidP="00675CE4" w:rsidR="00675CE4">
      <w:r>
        <w:t xml:space="preserve">The XML below demonstrates </w:t>
      </w:r>
      <w:r>
        <w:t>brkBin</w:t>
      </w:r>
      <w:r>
        <w:t xml:space="preserve"> in use under </w:t>
      </w:r>
      <w:r>
        <w:t/>
      </w:r>
      <w:hyperlink r:id="rId9">
        <w:r>
          <w:rPr>
            <w:rStyle w:val="Hyperlink"/>
          </w:rPr>
          <w:t>mathPr</w:t>
        </w:r>
      </w:hyperlink>
      <w:r>
        <w:t/>
      </w:r>
      <w:r>
        <w:t>:</w:t>
      </w:r>
    </w:p>
    <w:p w:rsidRDefault="00675CE4" w:rsidP="00675CE4" w:rsidR="00675CE4">
      <w:pPr>
        <w:pStyle w:val="c"/>
      </w:pPr>
      <w:r>
        <w:t>&lt;m:mathPr&gt;</w:t>
      </w:r>
      <w:r>
        <w:br/>
      </w:r>
      <w:r>
        <w:t xml:space="preserve">  &lt;m:mathFont m:val="Cambria </w:t>
      </w:r>
      <w:hyperlink r:id="rId10">
        <w:r>
          <w:rPr>
            <w:rStyle w:val="Hyperlink"/>
          </w:rPr>
          <w:t>Math</w:t>
        </w:r>
      </w:hyperlink>
      <w:r>
        <w:t>"/&gt;</w:t>
      </w:r>
      <w:r>
        <w:br/>
      </w:r>
      <w:r>
        <w:t xml:space="preserve">  &lt;m:brkBin m:val="before"/&gt;</w:t>
      </w:r>
      <w:r>
        <w:br/>
      </w:r>
      <w:r>
        <w:t xml:space="preserve">  &lt;m:brkBinSub m:val="--"/&gt;</w:t>
      </w:r>
      <w:r>
        <w:br/>
      </w:r>
      <w:r>
        <w:t xml:space="preserve">  &lt;m:smallFrac m:val="off"/&gt;</w:t>
      </w:r>
      <w:r>
        <w:br/>
      </w:r>
      <w:r>
        <w:t xml:space="preserve">  &lt;m:dispDef/&gt;</w:t>
      </w:r>
    </w:p>
    <w:p w:rsidRDefault="00675CE4" w:rsidP="00675CE4" w:rsidR="00675CE4">
      <w:pPr>
        <w:pStyle w:val="c"/>
      </w:pPr>
      <w:r>
        <w:t xml:space="preserve">  &lt;m:lMargin m:val="0"/&gt;</w:t>
      </w:r>
      <w:r>
        <w:br/>
      </w:r>
      <w:r>
        <w:t xml:space="preserve">  &lt;m:rMargin m:val="0"/&gt;</w:t>
      </w:r>
      <w:r>
        <w:br/>
      </w:r>
      <w:r>
        <w:t xml:space="preserve">  &lt;m:defJc m:val="centerGroup"/&gt;</w:t>
      </w:r>
      <w:r>
        <w:br/>
      </w:r>
      <w:r>
        <w:t xml:space="preserve">  &lt;m:wrapIndent m:val="1440"/&gt;</w:t>
      </w:r>
      <w:r>
        <w:br/>
      </w:r>
      <w:r>
        <w:t xml:space="preserve">  &lt;m:intLim m:val="subSup"/&gt;</w:t>
      </w:r>
      <w:r>
        <w:br/>
      </w:r>
      <w:r>
        <w:t xml:space="preserve">  &lt;m:naryLim m:val="undOvr"/&gt;</w:t>
      </w:r>
      <w:r>
        <w:br/>
      </w:r>
      <w:r>
        <w:t>&lt;/m:mathPr&gt;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where to break on binary operators. Possible values are </w:t>
            </w:r>
            <w:r>
              <w:t>before</w:t>
            </w:r>
            <w:r>
              <w:t xml:space="preserve">, </w:t>
            </w:r>
            <w:r>
              <w:t>after</w:t>
            </w:r>
            <w:r>
              <w:t xml:space="preserve">, and </w:t>
            </w:r>
            <w:r>
              <w:t>repeat</w:t>
            </w:r>
            <w:r>
              <w:t>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ST_BreakBin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39c56438-4925-445f-962c-1314d610bb8a \r \h">
              <w:r>
                <w:t>7.1.3.1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name="CT_BreakBin"&gt;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ST_BreakBin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.png"></Relationship><Relationship Id="rId9" Type="http://schemas.openxmlformats.org/officeDocument/2006/relationships/hyperlink" Target="mathPr.docx" TargetMode="External"/><Relationship Id="rId10" Type="http://schemas.openxmlformats.org/officeDocument/2006/relationships/hyperlink" Target="Math.docx" TargetMode="External"/><Relationship Id="rId11" Type="http://schemas.openxmlformats.org/officeDocument/2006/relationships/hyperlink" Target="ST_BreakBin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