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675CE4" w:rsidP="00675CE4" w:rsidR="00675CE4">
      <w:pPr>
        <w:pStyle w:val="Heading4"/>
        <w:numPr>
          <w:ilvl w:val="0"/>
          <w:numId w:val="0"/>
        </w:numPr>
      </w:pPr>
      <w:bookmarkStart w:name="_Toc147898961_1" w:id="100001"/>
      <w:bookmarkStart w:name="booka69c931d-044a-434d-8960-5ff59ee3cf48_1" w:id="100002"/>
      <w:r>
        <w:t>alnScr</w:t>
      </w:r>
      <w:r>
        <w:t xml:space="preserve"> (Align Scripts)</w:t>
      </w:r>
      <w:bookmarkEnd w:id="100001"/>
    </w:p>
    <w:bookmarkEnd w:id="100002"/>
    <w:p w:rsidRDefault="00675CE4" w:rsidP="00675CE4" w:rsidR="00675CE4">
      <w:r>
        <w:t>This element specifies the alignment of scripts in the subscript/superscript function. When on, subscripts and superscripts are aligned to each other. When off, they are kerned to the shape of the base. If this element is omitted, scripts are not aligned. [</w:t>
      </w:r>
      <w:r>
        <w:t>Example</w:t>
      </w:r>
      <w:r>
        <w:t xml:space="preserve">: Example (OFF): </w:t>
      </w:r>
      <m:oMath>
        <m:sSubSup>
          <m:sSubSupPr>
            <m:ctrlPr>
              <w:rPr>
                <w:rFonts w:hAnsi="Cambria Math" w:ascii="Cambria Math"/>
              </w:rPr>
            </m:ctrlPr>
          </m:sSubSupPr>
          <m:e>
            <m:r>
              <w:rPr>
                <w:rFonts w:hAnsi="Cambria Math" w:ascii="Cambria Math"/>
              </w:rPr>
              <m:t>f</m:t>
            </m:r>
          </m:e>
          <m:sub>
            <m:r>
              <m:rPr>
                <m:sty m:val="p"/>
              </m:rPr>
              <w:rPr>
                <w:rFonts w:hAnsi="Cambria Math" w:ascii="Cambria Math"/>
              </w:rPr>
              <m:t>2</m:t>
            </m:r>
          </m:sub>
          <m:sup>
            <m:r>
              <m:rPr>
                <m:sty m:val="p"/>
              </m:rPr>
              <w:rPr>
                <w:rFonts w:hAnsi="Cambria Math" w:ascii="Cambria Math"/>
              </w:rPr>
              <m:t>3</m:t>
            </m:r>
          </m:sup>
        </m:sSubSup>
      </m:oMath>
      <w:r>
        <w:t xml:space="preserve">; Example (ON): </w:t>
      </w:r>
      <m:oMath>
        <m:sSubSup>
          <m:sSubSupPr>
            <m:alnScr m:val="1"/>
            <m:ctrlPr>
              <w:rPr>
                <w:rFonts w:hAnsi="Cambria Math" w:ascii="Cambria Math"/>
              </w:rPr>
            </m:ctrlPr>
          </m:sSubSupPr>
          <m:e>
            <m:r>
              <w:rPr>
                <w:rFonts w:hAnsi="Cambria Math" w:ascii="Cambria Math"/>
              </w:rPr>
              <m:t>f</m:t>
            </m:r>
          </m:e>
          <m:sub>
            <m:r>
              <m:rPr>
                <m:sty m:val="p"/>
              </m:rPr>
              <w:rPr>
                <w:rFonts w:hAnsi="Cambria Math" w:ascii="Cambria Math"/>
              </w:rPr>
              <m:t>2</m:t>
            </m:r>
          </m:sub>
          <m:sup>
            <m:r>
              <m:rPr>
                <m:sty m:val="p"/>
              </m:rPr>
              <w:rPr>
                <w:rFonts w:hAnsi="Cambria Math" w:ascii="Cambria Math"/>
              </w:rPr>
              <m:t>3</m:t>
            </m:r>
          </m:sup>
        </m:sSubSup>
      </m:oMath>
      <w:r>
        <w:t>.</w:t>
      </w:r>
    </w:p>
    <w:p w:rsidRDefault="00675CE4" w:rsidP="00675CE4" w:rsidR="00675CE4">
      <w:r>
        <w:t>The XML representation of the second example above is:</w:t>
      </w:r>
    </w:p>
    <w:p w:rsidRDefault="00675CE4" w:rsidP="00675CE4" w:rsidR="00675CE4">
      <w:pPr>
        <w:pStyle w:val="c"/>
        <w:rPr>
          <w:lang w:val="fr-CA"/>
        </w:rPr>
      </w:pPr>
      <w:r>
        <w:t>&lt;m:sSubSup&gt;</w:t>
      </w:r>
      <w:r>
        <w:br/>
      </w:r>
      <w:r>
        <w:t xml:space="preserve">  &lt;m:sSubSupPr&gt;</w:t>
      </w:r>
      <w:r>
        <w:br/>
      </w:r>
      <w:r>
        <w:t xml:space="preserve">    &lt;m:alnScr</w:t>
      </w:r>
      <w:r>
        <w:tab/>
      </w:r>
      <w:r>
        <w:t>m:val="on"/&gt;</w:t>
      </w:r>
      <w:r>
        <w:br/>
      </w:r>
      <w:r>
        <w:t xml:space="preserve">  &lt;/m:sSubSupPr&gt;</w:t>
      </w:r>
    </w:p>
    <w:p w:rsidRDefault="00675CE4" w:rsidP="00675CE4" w:rsidR="00675CE4">
      <w:pPr>
        <w:pStyle w:val="c"/>
        <w:rPr>
          <w:lang w:val="de-DE"/>
        </w:rPr>
      </w:pPr>
      <w:r>
        <w:t xml:space="preserve">  </w:t>
      </w:r>
      <w:r>
        <w:t>&lt;m:e&gt;</w:t>
      </w:r>
      <w:r>
        <w:br/>
      </w:r>
      <w:r>
        <w:t xml:space="preserve">    &lt;m:r&gt;</w:t>
      </w:r>
      <w:r>
        <w:br/>
      </w:r>
      <w:r>
        <w:t xml:space="preserve">      &lt;m:t&gt;f&lt;/m:t&gt;</w:t>
      </w:r>
      <w:r>
        <w:br/>
      </w:r>
      <w:r>
        <w:t xml:space="preserve">    &lt;/m:r&gt;</w:t>
      </w:r>
      <w:r>
        <w:br/>
      </w:r>
      <w:r>
        <w:t xml:space="preserve">  &lt;/m:e&gt;</w:t>
      </w:r>
    </w:p>
    <w:p w:rsidRDefault="00675CE4" w:rsidP="00675CE4" w:rsidR="00675CE4">
      <w:pPr>
        <w:pStyle w:val="c"/>
        <w:rPr>
          <w:lang w:val="fr-CA"/>
        </w:rPr>
      </w:pPr>
      <w:r>
        <w:t xml:space="preserve">  </w:t>
      </w:r>
      <w:r>
        <w:t>&lt;m:sub&gt;</w:t>
      </w:r>
      <w:r>
        <w:br/>
      </w:r>
      <w:r>
        <w:t xml:space="preserve">    &lt;m:r&gt;</w:t>
      </w:r>
      <w:r>
        <w:br/>
      </w:r>
      <w:r>
        <w:t xml:space="preserve">      &lt;m:rPr&gt;</w:t>
      </w:r>
      <w:r>
        <w:br/>
      </w:r>
      <w:r>
        <w:t xml:space="preserve">        &lt;m:scr m:val="roman"/&gt;</w:t>
      </w:r>
      <w:r>
        <w:br/>
      </w:r>
      <w:r>
        <w:t xml:space="preserve">        &lt;m:sty m:val="p"/&gt;</w:t>
      </w:r>
      <w:r>
        <w:br/>
      </w:r>
      <w:r>
        <w:t xml:space="preserve">      &lt;/m:rPr&gt;</w:t>
      </w:r>
      <w:r>
        <w:br/>
      </w:r>
      <w:r>
        <w:t xml:space="preserve">      &lt;m:t&gt;2&lt;/m:t&gt;</w:t>
      </w:r>
      <w:r>
        <w:br/>
      </w:r>
      <w:r>
        <w:t xml:space="preserve">    &lt;/m:r&gt;</w:t>
      </w:r>
      <w:r>
        <w:br/>
      </w:r>
      <w:r>
        <w:t xml:space="preserve">  &lt;/m:sub&gt;</w:t>
      </w:r>
    </w:p>
    <w:p w:rsidRDefault="00675CE4" w:rsidP="00675CE4" w:rsidR="00675CE4">
      <w:pPr>
        <w:pStyle w:val="c"/>
        <w:rPr>
          <w:lang w:val="fr-CA"/>
        </w:rPr>
      </w:pPr>
      <w:r>
        <w:t xml:space="preserve">  &lt;m:sup&gt;</w:t>
      </w:r>
      <w:r>
        <w:br/>
      </w:r>
      <w:r>
        <w:t xml:space="preserve">    &lt;m:r&gt;</w:t>
      </w:r>
      <w:r>
        <w:br/>
      </w:r>
      <w:r>
        <w:t xml:space="preserve">      &lt;m:rPr&gt;</w:t>
      </w:r>
      <w:r>
        <w:br/>
      </w:r>
      <w:r>
        <w:t xml:space="preserve">        &lt;m:scr m:val="roman"/&gt;</w:t>
      </w:r>
      <w:r>
        <w:br/>
      </w:r>
      <w:r>
        <w:t xml:space="preserve">        &lt;m:sty m:val="p"/&gt;</w:t>
      </w:r>
      <w:r>
        <w:br/>
      </w:r>
      <w:r>
        <w:t xml:space="preserve">      &lt;/m:rPr&gt;</w:t>
      </w:r>
      <w:r>
        <w:br/>
      </w:r>
      <w:r>
        <w:t xml:space="preserve">      &lt;m:t&gt;3&lt;/m:t&gt;</w:t>
      </w:r>
      <w:r>
        <w:br/>
      </w:r>
      <w:r>
        <w:t xml:space="preserve">    &lt;/m:r&gt;</w:t>
      </w:r>
      <w:r>
        <w:br/>
      </w:r>
      <w:r>
        <w:t xml:space="preserve">  &lt;/m:sup&gt;</w:t>
      </w:r>
      <w:r>
        <w:br/>
      </w:r>
      <w:r>
        <w:t>&lt;/m:sSubSup&gt;</w:t>
      </w:r>
    </w:p>
    <w:p w:rsidRDefault="00675CE4" w:rsidP="00675CE4" w:rsidR="00675CE4">
      <w:r>
        <w:t>end example</w:t>
      </w:r>
      <w:r>
        <w:t>]</w:t>
      </w:r>
    </w:p>
    <w:tbl>
      <w:tblPr>
        <w:tblStyle w:val="ElementTable"/>
        <w:tblW w:type="pct" w:w="5000"/>
        <w:tblLook w:val="01E0" w:noVBand="0" w:noHBand="0" w:lastColumn="1" w:firstColumn="1" w:lastRow="1" w:firstRow="1"/>
      </w:tblPr>
      <w:tblGrid>
        <w:gridCol w:w="10310"/>
      </w:tblGrid>
      <w:tr w:rsidTr="002E5918" w:rsidR="00675CE4">
        <w:trPr>
          <w:cnfStyle w:val="100000000000"/>
        </w:trPr>
        <w:tc>
          <w:tcPr>
            <w:tcW w:type="pct" w:w="5000"/>
          </w:tcPr>
          <w:p w:rsidRDefault="00675CE4" w:rsidP="002E5918" w:rsidR="00675CE4">
            <w:r>
              <w:t>Parent Elements</w:t>
            </w:r>
          </w:p>
        </w:tc>
      </w:tr>
      <w:tr w:rsidTr="002E5918" w:rsidR="00675CE4">
        <w:tc>
          <w:tcPr>
            <w:tcW w:type="pct" w:w="5000"/>
          </w:tcPr>
          <w:p w:rsidRDefault="00675CE4" w:rsidP="002E5918" w:rsidR="00675CE4">
            <w:r>
              <w:t/>
            </w:r>
            <w:hyperlink r:id="rId8">
              <w:r>
                <w:rPr>
                  <w:rStyle w:val="Hyperlink"/>
                </w:rPr>
                <w:t>sSubSupPr</w:t>
              </w:r>
            </w:hyperlink>
            <w:r>
              <w:t/>
            </w:r>
            <w:r>
              <w:t xml:space="preserve"> (§</w:t>
            </w:r>
            <w:fldSimple w:instr="REF bookfbc564c7-a8ec-4b20-b588-878dde541809 \r \h">
              <w:r>
                <w:t>7.1.2.104</w:t>
              </w:r>
            </w:fldSimple>
            <w:r>
              <w:t>)</w:t>
            </w:r>
          </w:p>
        </w:tc>
      </w:tr>
    </w:tbl>
    <w:p w:rsidRDefault="00675CE4" w:rsidP="00675CE4" w:rsidR="00675CE4"/>
    <w:tbl>
      <w:tblPr>
        <w:tblStyle w:val="ElementTable"/>
        <w:tblW w:type="pct" w:w="5000"/>
        <w:tblLayout w:type="fixed"/>
        <w:tblLook w:val="01E0" w:noVBand="0" w:noHBand="0" w:lastColumn="1" w:firstColumn="1" w:lastRow="1" w:firstRow="1"/>
      </w:tblPr>
      <w:tblGrid>
        <w:gridCol w:w="2062"/>
        <w:gridCol w:w="8248"/>
      </w:tblGrid>
      <w:tr w:rsidTr="002E5918" w:rsidR="00675CE4">
        <w:trPr>
          <w:cnfStyle w:val="100000000000"/>
        </w:trPr>
        <w:tc>
          <w:tcPr>
            <w:tcW w:type="pct" w:w="1000"/>
          </w:tcPr>
          <w:p w:rsidRDefault="00675CE4" w:rsidP="002E5918" w:rsidR="00675CE4">
            <w:r>
              <w:t>Attributes</w:t>
            </w:r>
          </w:p>
        </w:tc>
        <w:tc>
          <w:tcPr>
            <w:tcW w:type="pct" w:w="4000"/>
          </w:tcPr>
          <w:p w:rsidRDefault="00675CE4" w:rsidP="002E5918" w:rsidR="00675CE4">
            <w:r>
              <w:t>Description</w:t>
            </w:r>
          </w:p>
        </w:tc>
      </w:tr>
      <w:tr w:rsidTr="002E5918" w:rsidR="00675CE4">
        <w:tc>
          <w:tcPr>
            <w:tcW w:type="pct" w:w="1000"/>
          </w:tcPr>
          <w:p w:rsidRDefault="00675CE4" w:rsidP="002E5918" w:rsidR="00675CE4">
            <w:r>
              <w:t>val</w:t>
            </w:r>
            <w:r>
              <w:t xml:space="preserve"> (value)</w:t>
            </w:r>
          </w:p>
        </w:tc>
        <w:tc>
          <w:tcPr>
            <w:tcW w:type="pct" w:w="4000"/>
          </w:tcPr>
          <w:p w:rsidRDefault="00675CE4" w:rsidP="002E5918" w:rsidR="00675CE4">
            <w:r>
              <w:t xml:space="preserve">Specifies a binary value for the </w:t>
            </w:r>
            <w:hyperlink r:id="rId9">
              <w:r>
                <w:rPr>
                  <w:rStyle w:val="Hyperlink"/>
                </w:rPr>
                <w:t>property</w:t>
              </w:r>
            </w:hyperlink>
            <w:r>
              <w:t xml:space="preserve"> defined by the parent XML element.</w:t>
            </w:r>
          </w:p>
          <w:p w:rsidRDefault="00675CE4" w:rsidP="002E5918" w:rsidR="00675CE4"/>
          <w:p w:rsidRDefault="00675CE4" w:rsidP="002E5918" w:rsidR="00675CE4">
            <w:r>
              <w:t xml:space="preserve">A value of </w:t>
            </w:r>
            <w:r>
              <w:t xml:space="preserve">on </w:t>
            </w:r>
            <w:r>
              <w:t xml:space="preserve">specifies that the </w:t>
            </w:r>
            <w:hyperlink r:id="rId9">
              <w:r>
                <w:rPr>
                  <w:rStyle w:val="Hyperlink"/>
                </w:rPr>
                <w:t>property</w:t>
              </w:r>
            </w:hyperlink>
            <w:r>
              <w:t xml:space="preserve"> shall be explicitly applied. This is the default value for this attribute, and is implied when the parent element is present. </w:t>
            </w:r>
          </w:p>
          <w:p w:rsidRDefault="00675CE4" w:rsidP="002E5918" w:rsidR="00675CE4"/>
          <w:p w:rsidRDefault="00675CE4" w:rsidP="002E5918" w:rsidR="00675CE4">
            <w:r>
              <w:t xml:space="preserve">A value of </w:t>
            </w:r>
            <w:r>
              <w:t xml:space="preserve">off </w:t>
            </w:r>
            <w:r>
              <w:t xml:space="preserve">specifies that the </w:t>
            </w:r>
            <w:hyperlink r:id="rId9">
              <w:r>
                <w:rPr>
                  <w:rStyle w:val="Hyperlink"/>
                </w:rPr>
                <w:t>property</w:t>
              </w:r>
            </w:hyperlink>
            <w:r>
              <w:t xml:space="preserve"> shall be explicitly turned off. This is implied when the parent element is not present.</w:t>
            </w:r>
          </w:p>
          <w:p w:rsidRDefault="00675CE4" w:rsidP="002E5918" w:rsidR="00675CE4"/>
          <w:p w:rsidRDefault="00675CE4" w:rsidP="002E5918" w:rsidR="00675CE4">
            <w:r>
              <w:t xml:space="preserve">The possible values for this attribute are defined by the </w:t>
            </w:r>
            <w:r>
              <w:t/>
            </w:r>
            <w:hyperlink r:id="rId10">
              <w:r>
                <w:rPr>
                  <w:rStyle w:val="Hyperlink"/>
                </w:rPr>
                <w:t>ST_OnOff</w:t>
              </w:r>
            </w:hyperlink>
            <w:r>
              <w:t/>
            </w:r>
            <w:r>
              <w:t xml:space="preserve"> simple </w:t>
            </w:r>
            <w:hyperlink r:id="rId11">
              <w:r>
                <w:rPr>
                  <w:rStyle w:val="Hyperlink"/>
                </w:rPr>
                <w:t>type</w:t>
              </w:r>
            </w:hyperlink>
            <w:r>
              <w:t xml:space="preserve"> (§</w:t>
            </w:r>
            <w:fldSimple w:instr="REF book1ad7c8cf-837e-4f43-a7e6-dab25c787e90 \r \h">
              <w:r>
                <w:t>7.1.3.9</w:t>
              </w:r>
            </w:fldSimple>
            <w:r>
              <w:t>).</w:t>
            </w:r>
          </w:p>
        </w:tc>
      </w:tr>
    </w:tbl>
    <w:p w:rsidRDefault="00675CE4" w:rsidP="00675CE4" w:rsidR="00675CE4">
      <w:pPr>
        <w:pStyle w:val="KeepWithNext"/>
      </w:pPr>
      <w:r>
        <w:t>The following XML Schema fragment defines the contents of this element:</w:t>
      </w:r>
    </w:p>
    <w:p w:rsidRDefault="00675CE4" w:rsidP="00675CE4" w:rsidR="00675CE4">
      <w:pPr>
        <w:pStyle w:val="SchemaFragment"/>
        <w:tabs>
          <w:tab w:pos="0" w:val="left"/>
        </w:tabs>
        <w:ind w:hanging="180" w:left="180"/>
      </w:pPr>
      <w:r>
        <w:t>&lt;complexType name="CT_OnOff"&gt;</w:t>
      </w:r>
    </w:p>
    <w:p w:rsidRDefault="00675CE4" w:rsidP="00675CE4" w:rsidR="00675CE4">
      <w:pPr>
        <w:pStyle w:val="SchemaFragment"/>
        <w:tabs>
          <w:tab w:pos="360" w:val="left"/>
        </w:tabs>
        <w:ind w:hanging="540" w:left="540"/>
      </w:pPr>
      <w:r>
        <w:tab/>
      </w:r>
      <w:r>
        <w:t xml:space="preserve">&lt;attribute name="val" </w:t>
      </w:r>
      <w:hyperlink r:id="rId11">
        <w:r>
          <w:rPr>
            <w:rStyle w:val="Hyperlink"/>
          </w:rPr>
          <w:t>type</w:t>
        </w:r>
      </w:hyperlink>
      <w:r>
        <w:t>="</w:t>
      </w:r>
      <w:hyperlink r:id="rId10">
        <w:r>
          <w:rPr>
            <w:rStyle w:val="Hyperlink"/>
          </w:rPr>
          <w:t>ST_OnOff</w:t>
        </w:r>
      </w:hyperlink>
      <w:r>
        <w:t>"/&gt;</w:t>
      </w:r>
    </w:p>
    <w:p w:rsidRDefault="00675CE4" w:rsidP="00675CE4" w:rsidR="00675CE4">
      <w:pPr>
        <w:pStyle w:val="SchemaFragmentLast"/>
        <w:tabs>
          <w:tab w:pos="0" w:val="left"/>
        </w:tabs>
        <w:ind w:hanging="180" w:left="180"/>
      </w:pPr>
      <w:r>
        <w:t>&lt;/complexType&gt;</w:t>
      </w:r>
    </w:p>
    <w:sectPr w:rsidSect="00675CE4" w:rsidR="00675CE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mn-ea">
    <w:altName w:val="Times New Roman"/>
    <w:panose1 w:val="00000000000000000000"/>
    <w:charset w:val="00"/>
    <w:family w:val="roman"/>
    <w:notTrueType/>
    <w:pitch w:val="default"/>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675CE4" w:rsidR="0040178F">
    <w:pPr>
      <w:pStyle w:val="Header"/>
    </w:pPr>
    <w:fldSimple w:instr=" STYLEREF  &quot;Heading 1,h1,Level 1 Topic Heading&quot;  \* MERGEFORMAT ">
      <w:r>
        <w:rPr>
          <w:noProof/>
        </w:rPr>
        <w:t>Shared MLs Reference Material</w:t>
      </w:r>
    </w:fldSimple>
    <w:r>
      <w:t xml:space="preserve"> - </w:t>
    </w:r>
    <w:fldSimple w:instr=" STYLEREF  &quot;Heading 2,h2,Level 2 Topic Heading,H2&quot;  \* MERGEFORMAT ">
      <w:r>
        <w:rPr>
          <w:noProof/>
        </w:rPr>
        <w:t>Math</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675CE4"/>
    <w:rsid w:val="005A00EC"/>
    <w:rsid w:val="00675CE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675CE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675CE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675CE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675CE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675CE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675CE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675CE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675CE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675CE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675CE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675CE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675CE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675CE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675CE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675CE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675CE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675CE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675CE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675CE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675CE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675CE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675CE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675CE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675CE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675CE4"/>
    <w:pPr>
      <w:numPr>
        <w:numId w:val="3"/>
      </w:numPr>
    </w:pPr>
  </w:style>
  <w:style w:customStyle="true" w:styleId="UnnumberedHeading" w:type="paragraph">
    <w:name w:val="Unnumbered Heading"/>
    <w:basedOn w:val="Heading1"/>
    <w:next w:val="Normal"/>
    <w:rsid w:val="00675CE4"/>
    <w:pPr>
      <w:numPr>
        <w:numId w:val="0"/>
      </w:numPr>
    </w:pPr>
  </w:style>
  <w:style w:customStyle="true" w:styleId="Term" w:type="character">
    <w:name w:val="Term"/>
    <w:basedOn w:val="DefaultParagraphFont"/>
    <w:qFormat/>
    <w:rsid w:val="00675CE4"/>
    <w:rPr>
      <w:i/>
    </w:rPr>
  </w:style>
  <w:style w:styleId="ListBullet" w:type="paragraph">
    <w:name w:val="List Bullet"/>
    <w:basedOn w:val="Normal"/>
    <w:uiPriority w:val="99"/>
    <w:qFormat/>
    <w:rsid w:val="00675CE4"/>
    <w:pPr>
      <w:numPr>
        <w:numId w:val="1"/>
      </w:numPr>
      <w:contextualSpacing/>
    </w:pPr>
  </w:style>
  <w:style w:customStyle="true" w:styleId="Reference" w:type="character">
    <w:name w:val="Reference"/>
    <w:basedOn w:val="DefaultParagraphFont"/>
    <w:qFormat/>
    <w:rsid w:val="00675CE4"/>
    <w:rPr>
      <w:i/>
    </w:rPr>
  </w:style>
  <w:style w:customStyle="true" w:styleId="Definition" w:type="character">
    <w:name w:val="Definition"/>
    <w:basedOn w:val="DefaultParagraphFont"/>
    <w:rsid w:val="00675CE4"/>
    <w:rPr>
      <w:b/>
    </w:rPr>
  </w:style>
  <w:style w:styleId="Emphasis" w:type="character">
    <w:name w:val="Emphasis"/>
    <w:aliases w:val="Emphasis slanted"/>
    <w:basedOn w:val="DefaultParagraphFont"/>
    <w:rsid w:val="00675CE4"/>
    <w:rPr>
      <w:i/>
    </w:rPr>
  </w:style>
  <w:style w:customStyle="true" w:styleId="Non-normativeBracket" w:type="character">
    <w:name w:val="Non-normative Bracket"/>
    <w:aliases w:val="Example start/end"/>
    <w:basedOn w:val="DefaultParagraphFont"/>
    <w:qFormat/>
    <w:rsid w:val="00675CE4"/>
    <w:rPr>
      <w:i/>
      <w:noProof/>
      <w:lang w:val="en-US"/>
    </w:rPr>
  </w:style>
  <w:style w:customStyle="true" w:styleId="Element" w:type="character">
    <w:name w:val="Element"/>
    <w:basedOn w:val="DefaultParagraphFont"/>
    <w:qFormat/>
    <w:rsid w:val="00675CE4"/>
    <w:rPr>
      <w:rFonts w:hAnsiTheme="majorHAnsi" w:asciiTheme="majorHAnsi"/>
      <w:noProof/>
    </w:rPr>
  </w:style>
  <w:style w:customStyle="true" w:styleId="Attribute" w:type="character">
    <w:name w:val="Attribute"/>
    <w:basedOn w:val="DefaultParagraphFont"/>
    <w:qFormat/>
    <w:rsid w:val="00675CE4"/>
    <w:rPr>
      <w:rFonts w:hAnsiTheme="majorHAnsi" w:asciiTheme="majorHAnsi"/>
      <w:noProof/>
    </w:rPr>
  </w:style>
  <w:style w:customStyle="true" w:styleId="Codefragment" w:type="character">
    <w:name w:val="Code fragment"/>
    <w:basedOn w:val="DefaultParagraphFont"/>
    <w:qFormat/>
    <w:rsid w:val="00675CE4"/>
    <w:rPr>
      <w:rFonts w:hAnsi="Consolas" w:ascii="Consolas"/>
      <w:noProof/>
    </w:rPr>
  </w:style>
  <w:style w:customStyle="true" w:styleId="Type" w:type="character">
    <w:name w:val="Type"/>
    <w:aliases w:val="XSD Base Type"/>
    <w:basedOn w:val="DefaultParagraphFont"/>
    <w:uiPriority w:val="99"/>
    <w:qFormat/>
    <w:rsid w:val="00675CE4"/>
    <w:rPr>
      <w:rFonts w:hAnsiTheme="majorHAnsi" w:asciiTheme="majorHAnsi"/>
      <w:noProof/>
    </w:rPr>
  </w:style>
  <w:style w:customStyle="true" w:styleId="InformativeNotice" w:type="character">
    <w:name w:val="Informative Notice"/>
    <w:basedOn w:val="DefaultParagraphFont"/>
    <w:uiPriority w:val="99"/>
    <w:rsid w:val="00675CE4"/>
    <w:rPr>
      <w:b/>
    </w:rPr>
  </w:style>
  <w:style w:styleId="ListNumber" w:type="paragraph">
    <w:name w:val="List Number"/>
    <w:basedOn w:val="Normal"/>
    <w:unhideWhenUsed/>
    <w:qFormat/>
    <w:rsid w:val="00675CE4"/>
    <w:pPr>
      <w:numPr>
        <w:numId w:val="2"/>
      </w:numPr>
      <w:contextualSpacing/>
    </w:pPr>
  </w:style>
  <w:style w:customStyle="true" w:styleId="RelationshipType" w:type="character">
    <w:name w:val="Relationship Type"/>
    <w:basedOn w:val="DefaultParagraphFont"/>
    <w:qFormat/>
    <w:rsid w:val="00675CE4"/>
    <w:rPr>
      <w:rFonts w:hAnsiTheme="majorHAnsi" w:asciiTheme="majorHAnsi"/>
    </w:rPr>
  </w:style>
  <w:style w:customStyle="true" w:styleId="EcmaAnnexNumbering" w:type="numbering">
    <w:name w:val="Ecma Annex Numbering"/>
    <w:rsid w:val="00675CE4"/>
    <w:pPr>
      <w:numPr>
        <w:numId w:val="7"/>
      </w:numPr>
    </w:pPr>
  </w:style>
  <w:style w:customStyle="true" w:styleId="c" w:type="paragraph">
    <w:name w:val="c"/>
    <w:aliases w:val="Code,C"/>
    <w:basedOn w:val="Normal"/>
    <w:next w:val="Normal"/>
    <w:qFormat/>
    <w:rsid w:val="00675CE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675CE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675CE4"/>
    <w:rPr>
      <w:color w:val="auto"/>
      <w:bdr w:space="0" w:sz="0" w:color="auto" w:val="none"/>
      <w:shd w:fill="FFCCCC" w:color="auto" w:val="clear"/>
    </w:rPr>
  </w:style>
  <w:style w:customStyle="true" w:styleId="EcmaDocumentNumber" w:type="paragraph">
    <w:name w:val="Ecma Document Number"/>
    <w:basedOn w:val="CenteredHeading"/>
    <w:rsid w:val="00675CE4"/>
    <w:pPr>
      <w:jc w:val="right"/>
    </w:pPr>
    <w:rPr>
      <w:b w:val="false"/>
    </w:rPr>
  </w:style>
  <w:style w:styleId="TableGrid" w:type="table">
    <w:name w:val="Table Grid"/>
    <w:rsid w:val="00675CE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675CE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675CE4"/>
    <w:rPr>
      <w:sz w:val="16"/>
    </w:rPr>
  </w:style>
  <w:style w:styleId="PlaceholderText" w:type="character">
    <w:name w:val="Placeholder Text"/>
    <w:basedOn w:val="DefaultParagraphFont"/>
    <w:uiPriority w:val="99"/>
    <w:semiHidden/>
    <w:rsid w:val="00675CE4"/>
    <w:rPr>
      <w:color w:val="808080"/>
    </w:rPr>
  </w:style>
  <w:style w:styleId="BalloonText" w:type="paragraph">
    <w:name w:val="Balloon Text"/>
    <w:basedOn w:val="Normal"/>
    <w:link w:val="BalloonTextChar"/>
    <w:uiPriority w:val="99"/>
    <w:semiHidden/>
    <w:unhideWhenUsed/>
    <w:rsid w:val="00675CE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675CE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675CE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675CE4"/>
    <w:rPr>
      <w:rFonts w:cs="Tahoma" w:eastAsia="Times New Roman" w:hAnsi="Tahoma" w:ascii="Tahoma"/>
      <w:sz w:val="16"/>
      <w:szCs w:val="16"/>
      <w:lang w:eastAsia="en-CA" w:val="en-CA"/>
    </w:rPr>
  </w:style>
  <w:style w:customStyle="true" w:styleId="Attributevalue" w:type="character">
    <w:name w:val="Attribute value"/>
    <w:basedOn w:val="Codefragment"/>
    <w:qFormat/>
    <w:rsid w:val="00675CE4"/>
    <w:rPr>
      <w:rFonts w:hAnsi="Consolas" w:ascii="Consolas"/>
      <w:noProof/>
      <w:sz w:val="20"/>
    </w:rPr>
  </w:style>
  <w:style w:styleId="Header" w:type="paragraph">
    <w:name w:val="header"/>
    <w:aliases w:val="Page Header,h"/>
    <w:basedOn w:val="Normal"/>
    <w:link w:val="HeaderChar"/>
    <w:unhideWhenUsed/>
    <w:rsid w:val="00675CE4"/>
    <w:pPr>
      <w:spacing w:lineRule="auto" w:line="240" w:after="0"/>
      <w:jc w:val="right"/>
    </w:pPr>
  </w:style>
  <w:style w:customStyle="true" w:styleId="HeaderChar" w:type="character">
    <w:name w:val="Header Char"/>
    <w:aliases w:val="Page Header Char,h Char"/>
    <w:basedOn w:val="DefaultParagraphFont"/>
    <w:link w:val="Header"/>
    <w:rsid w:val="00675CE4"/>
    <w:rPr>
      <w:rFonts w:cs="Times New Roman" w:eastAsia="Times New Roman"/>
      <w:lang w:eastAsia="en-CA" w:val="en-CA"/>
    </w:rPr>
  </w:style>
  <w:style w:styleId="Footer" w:type="paragraph">
    <w:name w:val="footer"/>
    <w:aliases w:val="Page Footer,f"/>
    <w:basedOn w:val="Normal"/>
    <w:link w:val="FooterChar"/>
    <w:unhideWhenUsed/>
    <w:rsid w:val="00675CE4"/>
    <w:pPr>
      <w:spacing w:lineRule="auto" w:line="240" w:after="0"/>
      <w:jc w:val="center"/>
    </w:pPr>
  </w:style>
  <w:style w:customStyle="true" w:styleId="FooterChar" w:type="character">
    <w:name w:val="Footer Char"/>
    <w:aliases w:val="Page Footer Char,f Char"/>
    <w:basedOn w:val="DefaultParagraphFont"/>
    <w:link w:val="Footer"/>
    <w:rsid w:val="00675CE4"/>
    <w:rPr>
      <w:rFonts w:cs="Times New Roman" w:eastAsia="Times New Roman"/>
      <w:lang w:eastAsia="en-CA" w:val="en-CA"/>
    </w:rPr>
  </w:style>
  <w:style w:customStyle="true" w:styleId="KeepWithNext" w:type="paragraph">
    <w:name w:val="KeepWithNext"/>
    <w:aliases w:val="XSD Fragment Leading Paragraph"/>
    <w:basedOn w:val="Normal"/>
    <w:next w:val="Normal"/>
    <w:rsid w:val="00675CE4"/>
    <w:pPr>
      <w:keepNext/>
      <w:spacing w:after="0" w:before="240"/>
    </w:pPr>
  </w:style>
  <w:style w:customStyle="true" w:styleId="SchemaFragmentLast" w:type="paragraph">
    <w:name w:val="Schema Fragment Last"/>
    <w:aliases w:val="Last Line in XML Schema Fragment"/>
    <w:basedOn w:val="SchemaFragment"/>
    <w:rsid w:val="00675CE4"/>
    <w:pPr>
      <w:keepNext w:val="false"/>
      <w:spacing w:after="200"/>
    </w:pPr>
  </w:style>
  <w:style w:styleId="TOC2" w:type="paragraph">
    <w:name w:val="toc 2"/>
    <w:aliases w:val="toc2"/>
    <w:basedOn w:val="Normal"/>
    <w:next w:val="Normal"/>
    <w:autoRedefine/>
    <w:uiPriority w:val="39"/>
    <w:qFormat/>
    <w:rsid w:val="00675CE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675CE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675CE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675CE4"/>
    <w:rPr>
      <w:rFonts w:cs="Times New Roman" w:eastAsia="Times New Roman"/>
      <w:lang w:eastAsia="en-CA" w:val="en-CA"/>
    </w:rPr>
  </w:style>
  <w:style w:styleId="TOC4" w:type="paragraph">
    <w:name w:val="toc 4"/>
    <w:aliases w:val="toc4"/>
    <w:basedOn w:val="Normal"/>
    <w:next w:val="Normal"/>
    <w:autoRedefine/>
    <w:uiPriority w:val="39"/>
    <w:qFormat/>
    <w:rsid w:val="00675CE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675CE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675CE4"/>
    <w:pPr>
      <w:spacing w:after="100"/>
      <w:ind w:left="1100"/>
    </w:pPr>
  </w:style>
  <w:style w:styleId="TOC7" w:type="paragraph">
    <w:name w:val="toc 7"/>
    <w:basedOn w:val="Normal"/>
    <w:next w:val="Normal"/>
    <w:autoRedefine/>
    <w:uiPriority w:val="39"/>
    <w:unhideWhenUsed/>
    <w:rsid w:val="00675CE4"/>
    <w:pPr>
      <w:spacing w:after="100"/>
      <w:ind w:left="1320"/>
    </w:pPr>
  </w:style>
  <w:style w:styleId="TOC8" w:type="paragraph">
    <w:name w:val="toc 8"/>
    <w:basedOn w:val="Normal"/>
    <w:next w:val="Normal"/>
    <w:autoRedefine/>
    <w:uiPriority w:val="39"/>
    <w:unhideWhenUsed/>
    <w:rsid w:val="00675CE4"/>
    <w:pPr>
      <w:spacing w:after="100"/>
      <w:ind w:left="1540"/>
    </w:pPr>
  </w:style>
  <w:style w:styleId="TOC9" w:type="paragraph">
    <w:name w:val="toc 9"/>
    <w:basedOn w:val="Normal"/>
    <w:next w:val="Normal"/>
    <w:autoRedefine/>
    <w:uiPriority w:val="39"/>
    <w:unhideWhenUsed/>
    <w:rsid w:val="00675CE4"/>
    <w:pPr>
      <w:spacing w:after="100"/>
      <w:ind w:left="1760"/>
    </w:pPr>
  </w:style>
  <w:style w:styleId="CommentReference" w:type="character">
    <w:name w:val="annotation reference"/>
    <w:basedOn w:val="DefaultParagraphFont"/>
    <w:uiPriority w:val="99"/>
    <w:semiHidden/>
    <w:unhideWhenUsed/>
    <w:rsid w:val="00675CE4"/>
    <w:rPr>
      <w:sz w:val="16"/>
      <w:szCs w:val="16"/>
    </w:rPr>
  </w:style>
  <w:style w:styleId="CommentText" w:type="paragraph">
    <w:name w:val="annotation text"/>
    <w:basedOn w:val="Normal"/>
    <w:link w:val="CommentTextChar"/>
    <w:uiPriority w:val="99"/>
    <w:semiHidden/>
    <w:unhideWhenUsed/>
    <w:rsid w:val="00675CE4"/>
    <w:pPr>
      <w:spacing w:lineRule="auto" w:line="240"/>
    </w:pPr>
    <w:rPr>
      <w:sz w:val="20"/>
      <w:szCs w:val="20"/>
    </w:rPr>
  </w:style>
  <w:style w:customStyle="true" w:styleId="CommentTextChar" w:type="character">
    <w:name w:val="Comment Text Char"/>
    <w:basedOn w:val="DefaultParagraphFont"/>
    <w:link w:val="CommentText"/>
    <w:uiPriority w:val="99"/>
    <w:semiHidden/>
    <w:rsid w:val="00675CE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675CE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675CE4"/>
    <w:rPr>
      <w:b/>
      <w:bCs/>
    </w:rPr>
  </w:style>
  <w:style w:customStyle="true" w:styleId="CommentSubjectChar" w:type="character">
    <w:name w:val="Comment Subject Char"/>
    <w:basedOn w:val="CommentTextChar"/>
    <w:link w:val="CommentSubject"/>
    <w:uiPriority w:val="99"/>
    <w:semiHidden/>
    <w:rsid w:val="00675CE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675CE4"/>
    <w:pPr>
      <w:spacing w:lineRule="auto" w:line="240" w:after="0"/>
      <w:ind w:hanging="220" w:left="440"/>
    </w:pPr>
  </w:style>
  <w:style w:styleId="Index4" w:type="paragraph">
    <w:name w:val="index 4"/>
    <w:basedOn w:val="Normal"/>
    <w:next w:val="Normal"/>
    <w:autoRedefine/>
    <w:uiPriority w:val="99"/>
    <w:semiHidden/>
    <w:unhideWhenUsed/>
    <w:rsid w:val="00675CE4"/>
    <w:pPr>
      <w:spacing w:lineRule="auto" w:line="240" w:after="0"/>
      <w:ind w:hanging="220" w:left="880"/>
    </w:pPr>
  </w:style>
  <w:style w:styleId="Index3" w:type="paragraph">
    <w:name w:val="index 3"/>
    <w:aliases w:val="idx3"/>
    <w:basedOn w:val="Normal"/>
    <w:next w:val="Normal"/>
    <w:autoRedefine/>
    <w:uiPriority w:val="99"/>
    <w:semiHidden/>
    <w:unhideWhenUsed/>
    <w:rsid w:val="00675CE4"/>
    <w:pPr>
      <w:spacing w:lineRule="auto" w:line="240" w:after="0"/>
      <w:ind w:hanging="220" w:left="660"/>
    </w:pPr>
  </w:style>
  <w:style w:styleId="FootnoteText" w:type="paragraph">
    <w:name w:val="footnote text"/>
    <w:basedOn w:val="Normal"/>
    <w:link w:val="FootnoteTextChar"/>
    <w:uiPriority w:val="99"/>
    <w:semiHidden/>
    <w:unhideWhenUsed/>
    <w:rsid w:val="00675CE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675CE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675CE4"/>
    <w:rPr>
      <w:vertAlign w:val="superscript"/>
    </w:rPr>
  </w:style>
  <w:style w:styleId="IndexHeading" w:type="paragraph">
    <w:name w:val="index heading"/>
    <w:basedOn w:val="Normal"/>
    <w:next w:val="Index1"/>
    <w:uiPriority w:val="99"/>
    <w:semiHidden/>
    <w:unhideWhenUsed/>
    <w:rsid w:val="00675CE4"/>
    <w:rPr>
      <w:rFonts w:hAnsi="Arial" w:ascii="Arial"/>
      <w:b/>
      <w:bCs/>
    </w:rPr>
  </w:style>
  <w:style w:styleId="Caption" w:type="paragraph">
    <w:name w:val="caption"/>
    <w:basedOn w:val="Normal"/>
    <w:next w:val="Normal"/>
    <w:uiPriority w:val="99"/>
    <w:semiHidden/>
    <w:unhideWhenUsed/>
    <w:rsid w:val="00675CE4"/>
    <w:pPr>
      <w:spacing w:lineRule="auto" w:line="240"/>
    </w:pPr>
    <w:rPr>
      <w:b/>
      <w:bCs/>
      <w:color w:val="666666"/>
      <w:sz w:val="18"/>
      <w:szCs w:val="18"/>
    </w:rPr>
  </w:style>
  <w:style w:styleId="List" w:type="paragraph">
    <w:name w:val="List"/>
    <w:basedOn w:val="Normal"/>
    <w:uiPriority w:val="99"/>
    <w:semiHidden/>
    <w:unhideWhenUsed/>
    <w:rsid w:val="00675CE4"/>
    <w:pPr>
      <w:ind w:hanging="360" w:left="360"/>
      <w:contextualSpacing/>
    </w:pPr>
  </w:style>
  <w:style w:styleId="ListBullet2" w:type="paragraph">
    <w:name w:val="List Bullet 2"/>
    <w:aliases w:val="lb2"/>
    <w:basedOn w:val="Normal"/>
    <w:unhideWhenUsed/>
    <w:rsid w:val="00675CE4"/>
    <w:pPr>
      <w:numPr>
        <w:numId w:val="8"/>
      </w:numPr>
      <w:ind w:left="1080"/>
      <w:contextualSpacing/>
    </w:pPr>
  </w:style>
  <w:style w:styleId="ListBullet3" w:type="paragraph">
    <w:name w:val="List Bullet 3"/>
    <w:basedOn w:val="Normal"/>
    <w:semiHidden/>
    <w:unhideWhenUsed/>
    <w:rsid w:val="00675CE4"/>
    <w:pPr>
      <w:numPr>
        <w:numId w:val="4"/>
      </w:numPr>
      <w:ind w:left="1440"/>
      <w:contextualSpacing/>
    </w:pPr>
  </w:style>
  <w:style w:styleId="Strong" w:type="character">
    <w:name w:val="Strong"/>
    <w:basedOn w:val="DefaultParagraphFont"/>
    <w:uiPriority w:val="22"/>
    <w:qFormat/>
    <w:rsid w:val="00675CE4"/>
    <w:rPr>
      <w:b/>
      <w:bCs/>
    </w:rPr>
  </w:style>
  <w:style w:styleId="ListBullet4" w:type="paragraph">
    <w:name w:val="List Bullet 4"/>
    <w:basedOn w:val="Normal"/>
    <w:uiPriority w:val="99"/>
    <w:semiHidden/>
    <w:unhideWhenUsed/>
    <w:rsid w:val="00675CE4"/>
    <w:pPr>
      <w:numPr>
        <w:numId w:val="5"/>
      </w:numPr>
      <w:ind w:left="1800"/>
      <w:contextualSpacing/>
    </w:pPr>
  </w:style>
  <w:style w:styleId="EndnoteText" w:type="paragraph">
    <w:name w:val="endnote text"/>
    <w:basedOn w:val="Normal"/>
    <w:link w:val="EndnoteTextChar"/>
    <w:uiPriority w:val="99"/>
    <w:semiHidden/>
    <w:unhideWhenUsed/>
    <w:rsid w:val="00675CE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675CE4"/>
    <w:rPr>
      <w:rFonts w:cs="Times New Roman" w:eastAsia="Times New Roman"/>
      <w:sz w:val="20"/>
      <w:szCs w:val="20"/>
      <w:lang w:eastAsia="en-CA" w:val="en-CA"/>
    </w:rPr>
  </w:style>
  <w:style w:styleId="Hyperlink" w:type="character">
    <w:name w:val="Hyperlink"/>
    <w:basedOn w:val="DefaultParagraphFont"/>
    <w:uiPriority w:val="99"/>
    <w:unhideWhenUsed/>
    <w:rsid w:val="00675CE4"/>
    <w:rPr>
      <w:color w:val="5F5F5F"/>
      <w:u w:val="single"/>
    </w:rPr>
  </w:style>
  <w:style w:styleId="Index5" w:type="paragraph">
    <w:name w:val="index 5"/>
    <w:basedOn w:val="Normal"/>
    <w:next w:val="Normal"/>
    <w:autoRedefine/>
    <w:uiPriority w:val="99"/>
    <w:semiHidden/>
    <w:unhideWhenUsed/>
    <w:rsid w:val="00675CE4"/>
    <w:pPr>
      <w:spacing w:lineRule="auto" w:line="240" w:after="0"/>
      <w:ind w:hanging="220" w:left="1100"/>
    </w:pPr>
  </w:style>
  <w:style w:styleId="Index6" w:type="paragraph">
    <w:name w:val="index 6"/>
    <w:basedOn w:val="Normal"/>
    <w:next w:val="Normal"/>
    <w:autoRedefine/>
    <w:uiPriority w:val="99"/>
    <w:semiHidden/>
    <w:unhideWhenUsed/>
    <w:rsid w:val="00675CE4"/>
    <w:pPr>
      <w:spacing w:lineRule="auto" w:line="240" w:after="0"/>
      <w:ind w:hanging="220" w:left="1320"/>
    </w:pPr>
  </w:style>
  <w:style w:styleId="Index7" w:type="paragraph">
    <w:name w:val="index 7"/>
    <w:basedOn w:val="Normal"/>
    <w:next w:val="Normal"/>
    <w:autoRedefine/>
    <w:uiPriority w:val="99"/>
    <w:semiHidden/>
    <w:unhideWhenUsed/>
    <w:rsid w:val="00675CE4"/>
    <w:pPr>
      <w:spacing w:lineRule="auto" w:line="240" w:after="0"/>
      <w:ind w:hanging="220" w:left="1540"/>
    </w:pPr>
  </w:style>
  <w:style w:styleId="Index8" w:type="paragraph">
    <w:name w:val="index 8"/>
    <w:basedOn w:val="Normal"/>
    <w:next w:val="Normal"/>
    <w:autoRedefine/>
    <w:uiPriority w:val="99"/>
    <w:semiHidden/>
    <w:unhideWhenUsed/>
    <w:rsid w:val="00675CE4"/>
    <w:pPr>
      <w:spacing w:lineRule="auto" w:line="240" w:after="0"/>
      <w:ind w:hanging="220" w:left="1760"/>
    </w:pPr>
  </w:style>
  <w:style w:styleId="Index9" w:type="paragraph">
    <w:name w:val="index 9"/>
    <w:basedOn w:val="Normal"/>
    <w:next w:val="Normal"/>
    <w:autoRedefine/>
    <w:uiPriority w:val="99"/>
    <w:semiHidden/>
    <w:unhideWhenUsed/>
    <w:rsid w:val="00675CE4"/>
    <w:pPr>
      <w:spacing w:lineRule="auto" w:line="240" w:after="0"/>
      <w:ind w:hanging="220" w:left="1980"/>
    </w:pPr>
  </w:style>
  <w:style w:styleId="MacroText" w:type="paragraph">
    <w:name w:val="macro"/>
    <w:link w:val="MacroTextChar"/>
    <w:uiPriority w:val="99"/>
    <w:semiHidden/>
    <w:unhideWhenUsed/>
    <w:rsid w:val="00675CE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675CE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675CE4"/>
    <w:pPr>
      <w:spacing w:after="0"/>
      <w:ind w:hanging="220" w:left="220"/>
    </w:pPr>
  </w:style>
  <w:style w:styleId="TableofFigures" w:type="paragraph">
    <w:name w:val="table of figures"/>
    <w:basedOn w:val="Normal"/>
    <w:next w:val="Normal"/>
    <w:uiPriority w:val="99"/>
    <w:semiHidden/>
    <w:unhideWhenUsed/>
    <w:rsid w:val="00675CE4"/>
    <w:pPr>
      <w:spacing w:after="0"/>
    </w:pPr>
  </w:style>
  <w:style w:styleId="TOAHeading" w:type="paragraph">
    <w:name w:val="toa heading"/>
    <w:basedOn w:val="Normal"/>
    <w:next w:val="Normal"/>
    <w:uiPriority w:val="99"/>
    <w:semiHidden/>
    <w:unhideWhenUsed/>
    <w:rsid w:val="00675CE4"/>
    <w:pPr>
      <w:spacing w:before="120"/>
    </w:pPr>
    <w:rPr>
      <w:rFonts w:hAnsi="Arial" w:ascii="Arial"/>
      <w:b/>
      <w:bCs/>
      <w:sz w:val="24"/>
      <w:szCs w:val="24"/>
    </w:rPr>
  </w:style>
  <w:style w:styleId="PageNumber" w:type="character">
    <w:name w:val="page number"/>
    <w:basedOn w:val="DefaultParagraphFont"/>
    <w:uiPriority w:val="99"/>
    <w:semiHidden/>
    <w:unhideWhenUsed/>
    <w:rsid w:val="00675CE4"/>
  </w:style>
  <w:style w:styleId="NormalWeb" w:type="paragraph">
    <w:name w:val="Normal (Web)"/>
    <w:basedOn w:val="Normal"/>
    <w:uiPriority w:val="99"/>
    <w:semiHidden/>
    <w:unhideWhenUsed/>
    <w:rsid w:val="00675CE4"/>
    <w:rPr>
      <w:sz w:val="24"/>
      <w:szCs w:val="24"/>
    </w:rPr>
  </w:style>
  <w:style w:styleId="Closing" w:type="paragraph">
    <w:name w:val="Closing"/>
    <w:basedOn w:val="Normal"/>
    <w:link w:val="ClosingChar"/>
    <w:uiPriority w:val="99"/>
    <w:semiHidden/>
    <w:unhideWhenUsed/>
    <w:rsid w:val="00675CE4"/>
    <w:pPr>
      <w:spacing w:lineRule="auto" w:line="240" w:after="0"/>
      <w:ind w:left="4320"/>
    </w:pPr>
  </w:style>
  <w:style w:customStyle="true" w:styleId="ClosingChar" w:type="character">
    <w:name w:val="Closing Char"/>
    <w:basedOn w:val="DefaultParagraphFont"/>
    <w:link w:val="Closing"/>
    <w:uiPriority w:val="99"/>
    <w:semiHidden/>
    <w:rsid w:val="00675CE4"/>
    <w:rPr>
      <w:rFonts w:cs="Times New Roman" w:eastAsia="Times New Roman"/>
      <w:lang w:eastAsia="en-CA" w:val="en-CA"/>
    </w:rPr>
  </w:style>
  <w:style w:styleId="Date" w:type="paragraph">
    <w:name w:val="Date"/>
    <w:basedOn w:val="Normal"/>
    <w:next w:val="Normal"/>
    <w:link w:val="DateChar"/>
    <w:uiPriority w:val="99"/>
    <w:semiHidden/>
    <w:unhideWhenUsed/>
    <w:rsid w:val="00675CE4"/>
  </w:style>
  <w:style w:customStyle="true" w:styleId="DateChar" w:type="character">
    <w:name w:val="Date Char"/>
    <w:basedOn w:val="DefaultParagraphFont"/>
    <w:link w:val="Date"/>
    <w:uiPriority w:val="99"/>
    <w:semiHidden/>
    <w:rsid w:val="00675CE4"/>
    <w:rPr>
      <w:rFonts w:cs="Times New Roman" w:eastAsia="Times New Roman"/>
      <w:lang w:eastAsia="en-CA" w:val="en-CA"/>
    </w:rPr>
  </w:style>
  <w:style w:styleId="E-mailSignature" w:type="paragraph">
    <w:name w:val="E-mail Signature"/>
    <w:basedOn w:val="Normal"/>
    <w:link w:val="E-mailSignatureChar"/>
    <w:uiPriority w:val="99"/>
    <w:semiHidden/>
    <w:unhideWhenUsed/>
    <w:rsid w:val="00675CE4"/>
    <w:pPr>
      <w:spacing w:lineRule="auto" w:line="240" w:after="0"/>
    </w:pPr>
  </w:style>
  <w:style w:customStyle="true" w:styleId="E-mailSignatureChar" w:type="character">
    <w:name w:val="E-mail Signature Char"/>
    <w:basedOn w:val="DefaultParagraphFont"/>
    <w:link w:val="E-mailSignature"/>
    <w:uiPriority w:val="99"/>
    <w:semiHidden/>
    <w:rsid w:val="00675CE4"/>
    <w:rPr>
      <w:rFonts w:cs="Times New Roman" w:eastAsia="Times New Roman"/>
      <w:lang w:eastAsia="en-CA" w:val="en-CA"/>
    </w:rPr>
  </w:style>
  <w:style w:styleId="EnvelopeAddress" w:type="paragraph">
    <w:name w:val="envelope address"/>
    <w:basedOn w:val="Normal"/>
    <w:uiPriority w:val="99"/>
    <w:semiHidden/>
    <w:unhideWhenUsed/>
    <w:rsid w:val="00675CE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675CE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675CE4"/>
    <w:pPr>
      <w:spacing w:lineRule="auto" w:line="240" w:after="0"/>
    </w:pPr>
    <w:rPr>
      <w:i/>
      <w:iCs/>
    </w:rPr>
  </w:style>
  <w:style w:customStyle="true" w:styleId="HTMLAddressChar" w:type="character">
    <w:name w:val="HTML Address Char"/>
    <w:basedOn w:val="DefaultParagraphFont"/>
    <w:link w:val="HTMLAddress"/>
    <w:uiPriority w:val="99"/>
    <w:semiHidden/>
    <w:rsid w:val="00675CE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675CE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675CE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675CE4"/>
    <w:pPr>
      <w:ind w:hanging="360" w:left="720"/>
      <w:contextualSpacing/>
    </w:pPr>
  </w:style>
  <w:style w:styleId="List3" w:type="paragraph">
    <w:name w:val="List 3"/>
    <w:basedOn w:val="Normal"/>
    <w:uiPriority w:val="99"/>
    <w:semiHidden/>
    <w:unhideWhenUsed/>
    <w:rsid w:val="00675CE4"/>
    <w:pPr>
      <w:ind w:hanging="360" w:left="1080"/>
      <w:contextualSpacing/>
    </w:pPr>
  </w:style>
  <w:style w:styleId="List4" w:type="paragraph">
    <w:name w:val="List 4"/>
    <w:basedOn w:val="Normal"/>
    <w:uiPriority w:val="99"/>
    <w:semiHidden/>
    <w:unhideWhenUsed/>
    <w:rsid w:val="00675CE4"/>
    <w:pPr>
      <w:ind w:hanging="360" w:left="1440"/>
      <w:contextualSpacing/>
    </w:pPr>
  </w:style>
  <w:style w:styleId="List5" w:type="paragraph">
    <w:name w:val="List 5"/>
    <w:basedOn w:val="Normal"/>
    <w:uiPriority w:val="99"/>
    <w:semiHidden/>
    <w:unhideWhenUsed/>
    <w:rsid w:val="00675CE4"/>
    <w:pPr>
      <w:ind w:hanging="360" w:left="1800"/>
      <w:contextualSpacing/>
    </w:pPr>
  </w:style>
  <w:style w:styleId="ListContinue" w:type="paragraph">
    <w:name w:val="List Continue"/>
    <w:basedOn w:val="Normal"/>
    <w:uiPriority w:val="99"/>
    <w:semiHidden/>
    <w:unhideWhenUsed/>
    <w:rsid w:val="00675CE4"/>
    <w:pPr>
      <w:spacing w:after="120"/>
      <w:ind w:left="360"/>
      <w:contextualSpacing/>
    </w:pPr>
  </w:style>
  <w:style w:styleId="ListContinue2" w:type="paragraph">
    <w:name w:val="List Continue 2"/>
    <w:basedOn w:val="Normal"/>
    <w:uiPriority w:val="99"/>
    <w:semiHidden/>
    <w:unhideWhenUsed/>
    <w:rsid w:val="00675CE4"/>
    <w:pPr>
      <w:spacing w:after="120"/>
      <w:ind w:left="720"/>
      <w:contextualSpacing/>
    </w:pPr>
  </w:style>
  <w:style w:styleId="ListContinue3" w:type="paragraph">
    <w:name w:val="List Continue 3"/>
    <w:basedOn w:val="Normal"/>
    <w:uiPriority w:val="99"/>
    <w:semiHidden/>
    <w:unhideWhenUsed/>
    <w:rsid w:val="00675CE4"/>
    <w:pPr>
      <w:spacing w:after="120"/>
      <w:ind w:left="1080"/>
      <w:contextualSpacing/>
    </w:pPr>
  </w:style>
  <w:style w:styleId="ListContinue4" w:type="paragraph">
    <w:name w:val="List Continue 4"/>
    <w:basedOn w:val="Normal"/>
    <w:uiPriority w:val="99"/>
    <w:semiHidden/>
    <w:unhideWhenUsed/>
    <w:rsid w:val="00675CE4"/>
    <w:pPr>
      <w:spacing w:after="120"/>
      <w:ind w:left="1440"/>
      <w:contextualSpacing/>
    </w:pPr>
  </w:style>
  <w:style w:styleId="ListContinue5" w:type="paragraph">
    <w:name w:val="List Continue 5"/>
    <w:basedOn w:val="Normal"/>
    <w:uiPriority w:val="99"/>
    <w:semiHidden/>
    <w:unhideWhenUsed/>
    <w:rsid w:val="00675CE4"/>
    <w:pPr>
      <w:spacing w:after="120"/>
      <w:ind w:left="1800"/>
      <w:contextualSpacing/>
    </w:pPr>
  </w:style>
  <w:style w:styleId="ListNumber2" w:type="paragraph">
    <w:name w:val="List Number 2"/>
    <w:basedOn w:val="Normal"/>
    <w:uiPriority w:val="99"/>
    <w:unhideWhenUsed/>
    <w:rsid w:val="00675CE4"/>
    <w:pPr>
      <w:numPr>
        <w:numId w:val="9"/>
      </w:numPr>
      <w:contextualSpacing/>
    </w:pPr>
  </w:style>
  <w:style w:styleId="ListNumber3" w:type="paragraph">
    <w:name w:val="List Number 3"/>
    <w:basedOn w:val="Normal"/>
    <w:uiPriority w:val="99"/>
    <w:semiHidden/>
    <w:unhideWhenUsed/>
    <w:rsid w:val="00675CE4"/>
    <w:pPr>
      <w:numPr>
        <w:numId w:val="10"/>
      </w:numPr>
      <w:contextualSpacing/>
    </w:pPr>
  </w:style>
  <w:style w:styleId="ListNumber4" w:type="paragraph">
    <w:name w:val="List Number 4"/>
    <w:basedOn w:val="Normal"/>
    <w:uiPriority w:val="99"/>
    <w:semiHidden/>
    <w:unhideWhenUsed/>
    <w:rsid w:val="00675CE4"/>
    <w:pPr>
      <w:numPr>
        <w:numId w:val="11"/>
      </w:numPr>
      <w:contextualSpacing/>
    </w:pPr>
  </w:style>
  <w:style w:styleId="ListNumber5" w:type="paragraph">
    <w:name w:val="List Number 5"/>
    <w:basedOn w:val="Normal"/>
    <w:uiPriority w:val="99"/>
    <w:semiHidden/>
    <w:unhideWhenUsed/>
    <w:rsid w:val="00675CE4"/>
    <w:pPr>
      <w:tabs>
        <w:tab w:pos="1800" w:val="num"/>
      </w:tabs>
      <w:ind w:hanging="360" w:left="1800"/>
      <w:contextualSpacing/>
    </w:pPr>
  </w:style>
  <w:style w:styleId="NormalIndent" w:type="paragraph">
    <w:name w:val="Normal Indent"/>
    <w:basedOn w:val="Normal"/>
    <w:uiPriority w:val="99"/>
    <w:semiHidden/>
    <w:unhideWhenUsed/>
    <w:rsid w:val="00675CE4"/>
    <w:pPr>
      <w:ind w:left="720"/>
    </w:pPr>
  </w:style>
  <w:style w:styleId="PlainText" w:type="paragraph">
    <w:name w:val="Plain Text"/>
    <w:basedOn w:val="Normal"/>
    <w:link w:val="PlainTextChar"/>
    <w:uiPriority w:val="99"/>
    <w:semiHidden/>
    <w:unhideWhenUsed/>
    <w:rsid w:val="00675CE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675CE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675CE4"/>
  </w:style>
  <w:style w:customStyle="true" w:styleId="SalutationChar" w:type="character">
    <w:name w:val="Salutation Char"/>
    <w:basedOn w:val="DefaultParagraphFont"/>
    <w:link w:val="Salutation"/>
    <w:uiPriority w:val="99"/>
    <w:semiHidden/>
    <w:rsid w:val="00675CE4"/>
    <w:rPr>
      <w:rFonts w:cs="Times New Roman" w:eastAsia="Times New Roman"/>
      <w:lang w:eastAsia="en-CA" w:val="en-CA"/>
    </w:rPr>
  </w:style>
  <w:style w:styleId="Signature" w:type="paragraph">
    <w:name w:val="Signature"/>
    <w:basedOn w:val="Normal"/>
    <w:link w:val="SignatureChar"/>
    <w:uiPriority w:val="99"/>
    <w:semiHidden/>
    <w:unhideWhenUsed/>
    <w:rsid w:val="00675CE4"/>
    <w:pPr>
      <w:spacing w:lineRule="auto" w:line="240" w:after="0"/>
      <w:ind w:left="4320"/>
    </w:pPr>
  </w:style>
  <w:style w:customStyle="true" w:styleId="SignatureChar" w:type="character">
    <w:name w:val="Signature Char"/>
    <w:basedOn w:val="DefaultParagraphFont"/>
    <w:link w:val="Signature"/>
    <w:uiPriority w:val="99"/>
    <w:semiHidden/>
    <w:rsid w:val="00675CE4"/>
    <w:rPr>
      <w:rFonts w:cs="Times New Roman" w:eastAsia="Times New Roman"/>
      <w:lang w:eastAsia="en-CA" w:val="en-CA"/>
    </w:rPr>
  </w:style>
  <w:style w:styleId="HTMLTypewriter" w:type="character">
    <w:name w:val="HTML Typewriter"/>
    <w:basedOn w:val="DefaultParagraphFont"/>
    <w:uiPriority w:val="99"/>
    <w:semiHidden/>
    <w:unhideWhenUsed/>
    <w:rsid w:val="00675CE4"/>
    <w:rPr>
      <w:rFonts w:hAnsi="Consolas" w:ascii="Consolas"/>
      <w:sz w:val="20"/>
      <w:szCs w:val="20"/>
    </w:rPr>
  </w:style>
  <w:style w:styleId="TableSubtle1" w:type="table">
    <w:name w:val="Table Subtle 1"/>
    <w:basedOn w:val="TableNormal"/>
    <w:uiPriority w:val="99"/>
    <w:semiHidden/>
    <w:unhideWhenUsed/>
    <w:rsid w:val="00675CE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675CE4"/>
    <w:pPr>
      <w:numPr>
        <w:numId w:val="6"/>
      </w:numPr>
      <w:contextualSpacing/>
    </w:pPr>
  </w:style>
  <w:style w:styleId="HTMLCode" w:type="character">
    <w:name w:val="HTML Code"/>
    <w:basedOn w:val="DefaultParagraphFont"/>
    <w:uiPriority w:val="99"/>
    <w:semiHidden/>
    <w:unhideWhenUsed/>
    <w:rsid w:val="00675CE4"/>
    <w:rPr>
      <w:rFonts w:hAnsi="Consolas" w:ascii="Consolas"/>
      <w:sz w:val="20"/>
      <w:szCs w:val="20"/>
    </w:rPr>
  </w:style>
  <w:style w:styleId="HTMLCite" w:type="character">
    <w:name w:val="HTML Cite"/>
    <w:basedOn w:val="DefaultParagraphFont"/>
    <w:uiPriority w:val="99"/>
    <w:semiHidden/>
    <w:unhideWhenUsed/>
    <w:rsid w:val="00675CE4"/>
    <w:rPr>
      <w:i/>
      <w:iCs/>
    </w:rPr>
  </w:style>
  <w:style w:styleId="FollowedHyperlink" w:type="character">
    <w:name w:val="FollowedHyperlink"/>
    <w:basedOn w:val="DefaultParagraphFont"/>
    <w:uiPriority w:val="99"/>
    <w:semiHidden/>
    <w:unhideWhenUsed/>
    <w:rsid w:val="00675CE4"/>
    <w:rPr>
      <w:color w:val="919191"/>
      <w:u w:val="single"/>
    </w:rPr>
  </w:style>
  <w:style w:styleId="HTMLAcronym" w:type="character">
    <w:name w:val="HTML Acronym"/>
    <w:basedOn w:val="DefaultParagraphFont"/>
    <w:uiPriority w:val="99"/>
    <w:semiHidden/>
    <w:unhideWhenUsed/>
    <w:rsid w:val="00675CE4"/>
  </w:style>
  <w:style w:styleId="HTMLDefinition" w:type="character">
    <w:name w:val="HTML Definition"/>
    <w:basedOn w:val="DefaultParagraphFont"/>
    <w:uiPriority w:val="99"/>
    <w:semiHidden/>
    <w:unhideWhenUsed/>
    <w:rsid w:val="00675CE4"/>
    <w:rPr>
      <w:i/>
      <w:iCs/>
    </w:rPr>
  </w:style>
  <w:style w:styleId="HTMLKeyboard" w:type="character">
    <w:name w:val="HTML Keyboard"/>
    <w:basedOn w:val="DefaultParagraphFont"/>
    <w:uiPriority w:val="99"/>
    <w:semiHidden/>
    <w:unhideWhenUsed/>
    <w:rsid w:val="00675CE4"/>
    <w:rPr>
      <w:rFonts w:hAnsi="Consolas" w:ascii="Consolas"/>
      <w:sz w:val="20"/>
      <w:szCs w:val="20"/>
    </w:rPr>
  </w:style>
  <w:style w:styleId="HTMLSample" w:type="character">
    <w:name w:val="HTML Sample"/>
    <w:basedOn w:val="DefaultParagraphFont"/>
    <w:uiPriority w:val="99"/>
    <w:semiHidden/>
    <w:unhideWhenUsed/>
    <w:rsid w:val="00675CE4"/>
    <w:rPr>
      <w:rFonts w:hAnsi="Consolas" w:ascii="Consolas"/>
      <w:sz w:val="24"/>
      <w:szCs w:val="24"/>
    </w:rPr>
  </w:style>
  <w:style w:styleId="HTMLVariable" w:type="character">
    <w:name w:val="HTML Variable"/>
    <w:basedOn w:val="DefaultParagraphFont"/>
    <w:uiPriority w:val="99"/>
    <w:semiHidden/>
    <w:unhideWhenUsed/>
    <w:rsid w:val="00675CE4"/>
    <w:rPr>
      <w:i/>
      <w:iCs/>
    </w:rPr>
  </w:style>
  <w:style w:styleId="Table3Deffects1" w:type="table">
    <w:name w:val="Table 3D effects 1"/>
    <w:basedOn w:val="TableNormal"/>
    <w:uiPriority w:val="99"/>
    <w:semiHidden/>
    <w:unhideWhenUsed/>
    <w:rsid w:val="00675CE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675CE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675CE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675CE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675CE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675CE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675CE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675CE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675CE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675CE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675CE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675CE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675CE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675CE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675CE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675CE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675CE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675CE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675CE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675CE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675CE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675CE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675CE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675CE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675CE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675CE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675CE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675CE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675CE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675CE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675CE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675CE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675CE4"/>
  </w:style>
  <w:style w:styleId="1ai" w:type="numbering">
    <w:name w:val="Outline List 1"/>
    <w:basedOn w:val="NoList"/>
    <w:uiPriority w:val="99"/>
    <w:semiHidden/>
    <w:unhideWhenUsed/>
    <w:rsid w:val="00675CE4"/>
  </w:style>
  <w:style w:styleId="111111" w:type="numbering">
    <w:name w:val="Outline List 2"/>
    <w:basedOn w:val="NoList"/>
    <w:uiPriority w:val="99"/>
    <w:semiHidden/>
    <w:unhideWhenUsed/>
    <w:rsid w:val="00675CE4"/>
  </w:style>
  <w:style w:customStyle="true" w:styleId="Superscript" w:type="character">
    <w:name w:val="Superscript"/>
    <w:basedOn w:val="DefaultParagraphFont"/>
    <w:rsid w:val="00675CE4"/>
    <w:rPr>
      <w:vertAlign w:val="superscript"/>
    </w:rPr>
  </w:style>
  <w:style w:customStyle="true" w:styleId="Terminal" w:type="character">
    <w:name w:val="Terminal"/>
    <w:basedOn w:val="DefaultParagraphFont"/>
    <w:rsid w:val="00675CE4"/>
    <w:rPr>
      <w:rFonts w:hAnsi="Lucida Console" w:ascii="Lucida Console"/>
      <w:i/>
      <w:noProof/>
      <w:sz w:val="20"/>
      <w:lang w:val="en-US"/>
    </w:rPr>
  </w:style>
  <w:style w:customStyle="true" w:styleId="Production" w:type="character">
    <w:name w:val="Production"/>
    <w:basedOn w:val="DefaultParagraphFont"/>
    <w:rsid w:val="00675CE4"/>
    <w:rPr>
      <w:rFonts w:hAnsi="Times New Roman" w:ascii="Times New Roman"/>
      <w:i/>
      <w:noProof/>
      <w:sz w:val="22"/>
      <w:lang w:val="en-US"/>
    </w:rPr>
  </w:style>
  <w:style w:customStyle="true" w:styleId="Grammar" w:type="paragraph">
    <w:name w:val="Grammar"/>
    <w:basedOn w:val="Normal"/>
    <w:next w:val="Normal"/>
    <w:rsid w:val="00675CE4"/>
    <w:pPr>
      <w:keepLines/>
      <w:spacing w:lineRule="exact" w:line="250" w:after="120"/>
      <w:ind w:hanging="360" w:left="1080"/>
    </w:pPr>
    <w:rPr>
      <w:i/>
      <w:noProof/>
      <w:szCs w:val="20"/>
    </w:rPr>
  </w:style>
  <w:style w:customStyle="true" w:styleId="GrammarText" w:type="character">
    <w:name w:val="Grammar Text"/>
    <w:basedOn w:val="DefaultParagraphFont"/>
    <w:rsid w:val="00675CE4"/>
    <w:rPr>
      <w:i/>
    </w:rPr>
  </w:style>
  <w:style w:customStyle="true" w:styleId="Emphasisstrong" w:type="character">
    <w:name w:val="Emphasis strong"/>
    <w:basedOn w:val="DefaultParagraphFont"/>
    <w:rsid w:val="00675CE4"/>
    <w:rPr>
      <w:b/>
      <w:bCs/>
    </w:rPr>
  </w:style>
  <w:style w:customStyle="true" w:styleId="IndentedElementTable" w:type="table">
    <w:name w:val="Indented ElementTable"/>
    <w:basedOn w:val="ElementTable"/>
    <w:uiPriority w:val="99"/>
    <w:qFormat/>
    <w:rsid w:val="00675CE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675CE4"/>
    <w:pPr>
      <w:ind w:left="360"/>
    </w:pPr>
  </w:style>
  <w:style w:customStyle="true" w:styleId="ProductionSuperscript" w:type="character">
    <w:name w:val="Production Superscript"/>
    <w:basedOn w:val="Production"/>
    <w:rsid w:val="00675CE4"/>
    <w:rPr>
      <w:rFonts w:hAnsi="Times New Roman" w:ascii="Times New Roman"/>
      <w:i/>
      <w:noProof/>
      <w:sz w:val="22"/>
      <w:vertAlign w:val="superscript"/>
      <w:lang w:val="en-US"/>
    </w:rPr>
  </w:style>
  <w:style w:customStyle="true" w:styleId="Appendix1" w:type="paragraph">
    <w:name w:val="Appendix 1"/>
    <w:basedOn w:val="Heading1"/>
    <w:next w:val="Normal"/>
    <w:rsid w:val="00675CE4"/>
    <w:pPr>
      <w:numPr>
        <w:numId w:val="7"/>
      </w:numPr>
      <w:ind w:hanging="2160" w:left="2160"/>
    </w:pPr>
  </w:style>
  <w:style w:customStyle="true" w:styleId="Appendix2" w:type="paragraph">
    <w:name w:val="Appendix 2"/>
    <w:basedOn w:val="Heading2"/>
    <w:next w:val="Normal"/>
    <w:rsid w:val="00675CE4"/>
    <w:pPr>
      <w:numPr>
        <w:numId w:val="7"/>
      </w:numPr>
    </w:pPr>
  </w:style>
  <w:style w:customStyle="true" w:styleId="SquareBullet1" w:type="paragraph">
    <w:name w:val="Square Bullet 1"/>
    <w:basedOn w:val="Normal"/>
    <w:rsid w:val="00675CE4"/>
    <w:pPr>
      <w:numPr>
        <w:numId w:val="12"/>
      </w:numPr>
    </w:pPr>
  </w:style>
  <w:style w:customStyle="true" w:styleId="SquareBullet2" w:type="paragraph">
    <w:name w:val="Square Bullet 2"/>
    <w:basedOn w:val="Normal"/>
    <w:rsid w:val="00675CE4"/>
    <w:pPr>
      <w:numPr>
        <w:numId w:val="13"/>
      </w:numPr>
      <w:ind w:left="1080"/>
    </w:pPr>
  </w:style>
  <w:style w:customStyle="true" w:styleId="CheckmarkBullet3" w:type="paragraph">
    <w:name w:val="Checkmark Bullet 3"/>
    <w:basedOn w:val="Normal"/>
    <w:rsid w:val="00675CE4"/>
    <w:pPr>
      <w:numPr>
        <w:numId w:val="14"/>
      </w:numPr>
      <w:ind w:left="1440"/>
    </w:pPr>
  </w:style>
  <w:style w:customStyle="true" w:styleId="CheckmarkBullet2" w:type="paragraph">
    <w:name w:val="Checkmark Bullet 2"/>
    <w:basedOn w:val="Normal"/>
    <w:rsid w:val="00675CE4"/>
    <w:pPr>
      <w:numPr>
        <w:numId w:val="15"/>
      </w:numPr>
      <w:ind w:left="1080"/>
    </w:pPr>
  </w:style>
  <w:style w:customStyle="true" w:styleId="CheckmarkBullet" w:type="paragraph">
    <w:name w:val="Checkmark Bullet"/>
    <w:basedOn w:val="Normal"/>
    <w:rsid w:val="00675CE4"/>
    <w:pPr>
      <w:numPr>
        <w:numId w:val="16"/>
      </w:numPr>
    </w:pPr>
  </w:style>
  <w:style w:styleId="NoSpacing" w:type="paragraph">
    <w:name w:val="No Spacing"/>
    <w:uiPriority w:val="1"/>
    <w:rsid w:val="00675CE4"/>
    <w:rPr>
      <w:rFonts w:cs="Times New Roman" w:eastAsia="Times New Roman"/>
      <w:lang w:eastAsia="en-CA" w:val="en-CA"/>
    </w:rPr>
  </w:style>
  <w:style w:styleId="SubtleEmphasis" w:type="character">
    <w:name w:val="Subtle Emphasis"/>
    <w:basedOn w:val="DefaultParagraphFont"/>
    <w:uiPriority w:val="19"/>
    <w:rsid w:val="00675CE4"/>
    <w:rPr>
      <w:i/>
      <w:iCs/>
    </w:rPr>
  </w:style>
  <w:style w:styleId="BlockText" w:type="paragraph">
    <w:name w:val="Block Text"/>
    <w:basedOn w:val="Normal"/>
    <w:uiPriority w:val="99"/>
    <w:semiHidden/>
    <w:unhideWhenUsed/>
    <w:rsid w:val="00675CE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675CE4"/>
    <w:pPr>
      <w:numPr>
        <w:numId w:val="7"/>
      </w:numPr>
    </w:pPr>
  </w:style>
  <w:style w:customStyle="true" w:styleId="Appendix4" w:type="paragraph">
    <w:name w:val="Appendix 4"/>
    <w:basedOn w:val="Heading4"/>
    <w:next w:val="Normal"/>
    <w:rsid w:val="00675CE4"/>
    <w:pPr>
      <w:numPr>
        <w:numId w:val="7"/>
      </w:numPr>
    </w:pPr>
  </w:style>
  <w:style w:customStyle="true" w:styleId="Appendix5" w:type="paragraph">
    <w:name w:val="Appendix 5"/>
    <w:basedOn w:val="Heading5"/>
    <w:next w:val="Normal"/>
    <w:rsid w:val="00675CE4"/>
    <w:pPr>
      <w:numPr>
        <w:numId w:val="7"/>
      </w:numPr>
    </w:pPr>
  </w:style>
  <w:style w:customStyle="true" w:styleId="Appendix6" w:type="paragraph">
    <w:name w:val="Appendix 6"/>
    <w:basedOn w:val="Heading6"/>
    <w:next w:val="Normal"/>
    <w:rsid w:val="00675CE4"/>
    <w:pPr>
      <w:numPr>
        <w:numId w:val="7"/>
      </w:numPr>
    </w:pPr>
  </w:style>
  <w:style w:styleId="ListParagraph" w:type="paragraph">
    <w:name w:val="List Paragraph"/>
    <w:basedOn w:val="Normal"/>
    <w:uiPriority w:val="34"/>
    <w:qFormat/>
    <w:rsid w:val="00675CE4"/>
    <w:pPr>
      <w:ind w:left="720"/>
      <w:contextualSpacing/>
    </w:pPr>
  </w:style>
  <w:style w:customStyle="true" w:styleId="LightList1" w:type="table">
    <w:name w:val="Light List1"/>
    <w:basedOn w:val="TableNormal"/>
    <w:uiPriority w:val="61"/>
    <w:rsid w:val="00675CE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675CE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675CE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SubSupPr.docx" TargetMode="External"/><Relationship Id="rId9" Type="http://schemas.openxmlformats.org/officeDocument/2006/relationships/hyperlink" Target="property.docx" TargetMode="External"/><Relationship Id="rId10" Type="http://schemas.openxmlformats.org/officeDocument/2006/relationships/hyperlink" Target="ST_OnOff.docx" TargetMode="External"/><Relationship Id="rId11" Type="http://schemas.openxmlformats.org/officeDocument/2006/relationships/hyperlink" Target="typ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239</properties:Pages>
  <properties:Words>65255</properties:Words>
  <properties:Characters>371959</properties:Characters>
  <properties:Lines>3099</properties:Lines>
  <properties:Paragraphs>872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Shared MLs Reference Material</vt:lpstr>
      <vt:lpstr>    Math</vt:lpstr>
      <vt:lpstr>        Table of Contents</vt:lpstr>
      <vt:lpstr>        Elements</vt:lpstr>
    </vt:vector>
  </properties:TitlesOfParts>
  <properties:LinksUpToDate>false</properties:LinksUpToDate>
  <properties:CharactersWithSpaces>436342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2013-05-24T23:33:00Z</dcterms:created>
  <dc:creator>jharrop</dc:creator>
  <cp:lastModifiedBy>docx4j</cp:lastModifiedBy>
  <dcterms:modified xmlns:xsi="http://www.w3.org/2001/XMLSchema-instance" xsi:type="dcterms:W3CDTF">2013-05-24T23:33:00Z</dcterms:modified>
  <cp:revision>1</cp:revision>
</cp:coreProperties>
</file>