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7_1" w:id="100001"/>
      <w:bookmarkStart w:name="bookde089afd-03ad-4d40-bdbc-45a914a168c9_1" w:id="100002"/>
      <w:r>
        <w:t>NameList</w:t>
      </w:r>
      <w:r>
        <w:t xml:space="preserve"> (Name List)</w:t>
      </w:r>
      <w:bookmarkEnd w:id="100001"/>
    </w:p>
    <w:bookmarkEnd w:id="100002"/>
    <w:p w:rsidRDefault="00675CE4" w:rsidP="00675CE4" w:rsidR="00675CE4">
      <w:r>
        <w:t xml:space="preserve">This element specifies a list containing one or more names of a </w:t>
      </w:r>
      <w:hyperlink r:id="rId8">
        <w:r>
          <w:rPr>
            <w:rStyle w:val="Hyperlink"/>
          </w:rPr>
          <w:t>type</w:t>
        </w:r>
      </w:hyperlink>
      <w:r>
        <w:t xml:space="preserve"> of contributor to a source, such as a list of authors, editors, or translators.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&lt;b:Author&gt;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&lt;b:Last&gt;Davis&lt;/b:Last&gt;</w:t>
      </w:r>
      <w:r>
        <w:br/>
      </w:r>
      <w:r>
        <w:t xml:space="preserve">        &lt;b:First&gt;Tristan&lt;/b:First&gt;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&lt;/b:Author&gt;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Artist</w:t>
              </w:r>
            </w:hyperlink>
            <w:r>
              <w:t/>
            </w:r>
            <w:r>
              <w:t xml:space="preserve"> (§</w:t>
            </w:r>
            <w:fldSimple w:instr="REF booka4a25cdc-b467-4d9a-84f6-c1667f9968b9 \r \h">
              <w:r>
                <w:t>7.6.2.3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facde42a-ae9d-425f-8b10-388ea6e8dc68 \r \h">
              <w:r>
                <w:t>7.6.2.4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BookAuthor</w:t>
              </w:r>
            </w:hyperlink>
            <w:r>
              <w:t/>
            </w:r>
            <w:r>
              <w:t xml:space="preserve"> (§</w:t>
            </w:r>
            <w:fldSimple w:instr="REF bookd7ff8594-fd27-4ad8-abcf-fd2ddfce9983 \r \h">
              <w:r>
                <w:t>7.6.2.6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Compiler</w:t>
              </w:r>
            </w:hyperlink>
            <w:r>
              <w:t/>
            </w:r>
            <w:r>
              <w:t xml:space="preserve"> (§</w:t>
            </w:r>
            <w:fldSimple w:instr="REF book36f5cf76-4e5a-4f5e-a98d-202a283976a8 \r \h">
              <w:r>
                <w:t>7.6.2.14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Composer</w:t>
              </w:r>
            </w:hyperlink>
            <w:r>
              <w:t/>
            </w:r>
            <w:r>
              <w:t xml:space="preserve"> (§</w:t>
            </w:r>
            <w:fldSimple w:instr="REF bookf41279cc-d686-4d38-ac50-6804835e9a9b \r \h">
              <w:r>
                <w:t>7.6.2.15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Conductor</w:t>
              </w:r>
            </w:hyperlink>
            <w:r>
              <w:t/>
            </w:r>
            <w:r>
              <w:t xml:space="preserve"> (§</w:t>
            </w:r>
            <w:fldSimple w:instr="REF book8d1c4ccb-b0fc-4711-b044-e12c613ce651 \r \h">
              <w:r>
                <w:t>7.6.2.16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Counsel</w:t>
              </w:r>
            </w:hyperlink>
            <w:r>
              <w:t/>
            </w:r>
            <w:r>
              <w:t xml:space="preserve"> (§</w:t>
            </w:r>
            <w:fldSimple w:instr="REF book6189ae60-3ffc-4ca9-b425-7b9c377fa18d \r \h">
              <w:r>
                <w:t>7.6.2.19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Director</w:t>
              </w:r>
            </w:hyperlink>
            <w:r>
              <w:t/>
            </w:r>
            <w:r>
              <w:t xml:space="preserve"> (§</w:t>
            </w:r>
            <w:fldSimple w:instr="REF book13563e84-e04c-457b-b581-bba704e73923 \r \h">
              <w:r>
                <w:t>7.6.2.25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Editor</w:t>
              </w:r>
            </w:hyperlink>
            <w:r>
              <w:t/>
            </w:r>
            <w:r>
              <w:t xml:space="preserve"> (§</w:t>
            </w:r>
            <w:fldSimple w:instr="REF bookcf93fb34-96e6-4eac-9035-389bff2a0c31 \r \h">
              <w:r>
                <w:t>7.6.2.28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Interviewee</w:t>
              </w:r>
            </w:hyperlink>
            <w:r>
              <w:t/>
            </w:r>
            <w:r>
              <w:t xml:space="preserve"> (§</w:t>
            </w:r>
            <w:fldSimple w:instr="REF book1daac753-d1c3-4d4f-b336-58eab36f14b3 \r \h">
              <w:r>
                <w:t>7.6.2.33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Interviewer</w:t>
              </w:r>
            </w:hyperlink>
            <w:r>
              <w:t/>
            </w:r>
            <w:r>
              <w:t xml:space="preserve"> (§</w:t>
            </w:r>
            <w:fldSimple w:instr="REF book24d7b90f-9e8d-4708-ba5d-5191f1c668bd \r \h">
              <w:r>
                <w:t>7.6.2.34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Inventor</w:t>
              </w:r>
            </w:hyperlink>
            <w:r>
              <w:t/>
            </w:r>
            <w:r>
              <w:t xml:space="preserve"> (§</w:t>
            </w:r>
            <w:fldSimple w:instr="REF bookf8ecc193-ce9c-4b26-98a5-a29f901226ae \r \h">
              <w:r>
                <w:t>7.6.2.35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Performer</w:t>
              </w:r>
            </w:hyperlink>
            <w:r>
              <w:t/>
            </w:r>
            <w:r>
              <w:t xml:space="preserve"> (§</w:t>
            </w:r>
            <w:fldSimple w:instr="REF book2af60752-0e49-48b6-90d7-abfcc25abbd0 \r \h">
              <w:r>
                <w:t>7.6.2.48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ProducerName</w:t>
              </w:r>
            </w:hyperlink>
            <w:r>
              <w:t/>
            </w:r>
            <w:r>
              <w:t xml:space="preserve"> (§</w:t>
            </w:r>
            <w:fldSimple w:instr="REF bookf1bd0a89-ccd9-4e38-afa0-10abd6d47a73 \r \h">
              <w:r>
                <w:t>7.6.2.51</w:t>
              </w:r>
            </w:fldSimple>
            <w:r>
              <w:t xml:space="preserve">); </w:t>
            </w:r>
            <w:r>
              <w:t/>
            </w:r>
            <w:hyperlink r:id="rId23">
              <w:r>
                <w:rPr>
                  <w:rStyle w:val="Hyperlink"/>
                </w:rPr>
                <w:t>Translator</w:t>
              </w:r>
            </w:hyperlink>
            <w:r>
              <w:t/>
            </w:r>
            <w:r>
              <w:t xml:space="preserve"> (§</w:t>
            </w:r>
            <w:fldSimple w:instr="REF book656dcc93-39c7-484a-8b01-43f8cb1c6bcd \r \h">
              <w:r>
                <w:t>7.6.2.69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Writer</w:t>
              </w:r>
            </w:hyperlink>
            <w:r>
              <w:t/>
            </w:r>
            <w:r>
              <w:t xml:space="preserve"> (§</w:t>
            </w:r>
            <w:fldSimple w:instr="REF bookc70432c0-a61e-47e7-8f46-39267cf302f0 \r \h">
              <w:r>
                <w:t>7.6.2.74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Person</w:t>
              </w:r>
            </w:hyperlink>
            <w:r>
              <w:t/>
            </w:r>
            <w:r>
              <w:t xml:space="preserve"> (Person)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5a62063-22a6-40a5-a6ad-d8c8006dc956 \r \h">
              <w:r>
                <w:t>7.6.2.50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name="CT_NameListType"&gt;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Person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="CT_PersonType" minOccurs="1"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Artist.docx" TargetMode="External"/><Relationship Id="rId10" Type="http://schemas.openxmlformats.org/officeDocument/2006/relationships/hyperlink" Target="Author.docx" TargetMode="External"/><Relationship Id="rId11" Type="http://schemas.openxmlformats.org/officeDocument/2006/relationships/hyperlink" Target="BookAuthor.docx" TargetMode="External"/><Relationship Id="rId12" Type="http://schemas.openxmlformats.org/officeDocument/2006/relationships/hyperlink" Target="Compiler.docx" TargetMode="External"/><Relationship Id="rId13" Type="http://schemas.openxmlformats.org/officeDocument/2006/relationships/hyperlink" Target="Composer.docx" TargetMode="External"/><Relationship Id="rId14" Type="http://schemas.openxmlformats.org/officeDocument/2006/relationships/hyperlink" Target="Conductor.docx" TargetMode="External"/><Relationship Id="rId15" Type="http://schemas.openxmlformats.org/officeDocument/2006/relationships/hyperlink" Target="Counsel.docx" TargetMode="External"/><Relationship Id="rId16" Type="http://schemas.openxmlformats.org/officeDocument/2006/relationships/hyperlink" Target="Director.docx" TargetMode="External"/><Relationship Id="rId17" Type="http://schemas.openxmlformats.org/officeDocument/2006/relationships/hyperlink" Target="Editor.docx" TargetMode="External"/><Relationship Id="rId18" Type="http://schemas.openxmlformats.org/officeDocument/2006/relationships/hyperlink" Target="Interviewee.docx" TargetMode="External"/><Relationship Id="rId19" Type="http://schemas.openxmlformats.org/officeDocument/2006/relationships/hyperlink" Target="Interviewer.docx" TargetMode="External"/><Relationship Id="rId20" Type="http://schemas.openxmlformats.org/officeDocument/2006/relationships/hyperlink" Target="Inventor.docx" TargetMode="External"/><Relationship Id="rId21" Type="http://schemas.openxmlformats.org/officeDocument/2006/relationships/hyperlink" Target="Performer.docx" TargetMode="External"/><Relationship Id="rId22" Type="http://schemas.openxmlformats.org/officeDocument/2006/relationships/hyperlink" Target="ProducerName.docx" TargetMode="External"/><Relationship Id="rId23" Type="http://schemas.openxmlformats.org/officeDocument/2006/relationships/hyperlink" Target="Translator.docx" TargetMode="External"/><Relationship Id="rId24" Type="http://schemas.openxmlformats.org/officeDocument/2006/relationships/hyperlink" Target="Writer.docx" TargetMode="External"/><Relationship Id="rId25" Type="http://schemas.openxmlformats.org/officeDocument/2006/relationships/hyperlink" Target="Pers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