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14_1" w:id="100001"/>
      <w:bookmarkStart w:name="bookf2955fc9-1edc-444f-9a1f-fd85071ca470_1" w:id="100002"/>
      <w:r>
        <w:t>Institution</w:t>
      </w:r>
      <w:r>
        <w:t xml:space="preserve"> (Institution)</w:t>
      </w:r>
      <w:bookmarkEnd w:id="100001"/>
    </w:p>
    <w:bookmarkEnd w:id="100002"/>
    <w:p w:rsidRDefault="00675CE4" w:rsidP="00675CE4" w:rsidR="00675CE4">
      <w:r>
        <w:t xml:space="preserve">This element specifies the institution of the source. Typically, this field is used in the Report source </w:t>
      </w:r>
      <w:hyperlink r:id="rId8">
        <w:r>
          <w:rPr>
            <w:rStyle w:val="Hyperlink"/>
          </w:rPr>
          <w:t>type</w:t>
        </w:r>
      </w:hyperlink>
      <w:r>
        <w:t xml:space="preserve">, where it signifies the university or institute, and in the Art source </w:t>
      </w:r>
      <w:hyperlink r:id="rId8">
        <w:r>
          <w:rPr>
            <w:rStyle w:val="Hyperlink"/>
          </w:rPr>
          <w:t>type</w:t>
        </w:r>
      </w:hyperlink>
      <w:r>
        <w:t>, where it signifies the museum or institution where the art is housed.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…</w:t>
      </w:r>
      <w:r>
        <w:br/>
      </w:r>
      <w:r>
        <w:t xml:space="preserve">  &lt;b:Institution&gt;Harvard University&lt;/b:Institution&gt;</w:t>
      </w:r>
      <w:r>
        <w:br/>
      </w:r>
      <w:r>
        <w:t xml:space="preserve">  &lt;b:ThesisType&gt;Dissertation&lt;/b:ThesisType&gt;</w:t>
      </w:r>
      <w:r>
        <w:br/>
      </w:r>
      <w:r>
        <w:t xml:space="preserve">  &lt;b:RefOrder&gt;12&lt;/b:RefOrder&gt;</w:t>
      </w:r>
      <w:r>
        <w:br/>
      </w:r>
      <w:r>
        <w:t xml:space="preserve">  &lt;b:Guid&gt;{6CB80970-81D3-476D-90D5-5C9D64E77FAF}&lt;/b:Guid&gt;</w:t>
      </w:r>
      <w:r>
        <w:br/>
      </w:r>
      <w:r>
        <w:t xml:space="preserve">  &lt;b:LCID&gt;0&lt;/b:LCID&gt;</w:t>
      </w:r>
      <w:r>
        <w:br/>
      </w:r>
      <w:r>
        <w:t>&lt;/b:Source&gt;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8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ST_String255.docx" TargetMode="External"/><Relationship Id="rId10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