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09_1" w:id="100001"/>
      <w:bookmarkStart w:name="book895a8099-4008-48e3-80a1-3f13f43f40f1_1" w:id="100002"/>
      <w:r>
        <w:t>DocSecurity</w:t>
      </w:r>
      <w:r>
        <w:t xml:space="preserve"> (Document Security)</w:t>
      </w:r>
      <w:bookmarkEnd w:id="100001"/>
    </w:p>
    <w:bookmarkEnd w:id="100002"/>
    <w:p w:rsidRDefault="00675CE4" w:rsidP="00675CE4" w:rsidR="00675CE4">
      <w:r>
        <w:t>This metadata element specifies the security level of a document as a numeric value.  Document security is defined as:</w:t>
      </w:r>
    </w:p>
    <w:tbl>
      <w:tblPr>
        <w:tblStyle w:val="IndentedElementTable"/>
        <w:tblW w:type="pct" w:w="3198"/>
        <w:tblLook w:val="01E0" w:noVBand="0" w:noHBand="0" w:lastColumn="1" w:firstColumn="1" w:lastRow="1" w:firstRow="1"/>
      </w:tblPr>
      <w:tblGrid>
        <w:gridCol w:w="1378"/>
        <w:gridCol w:w="5216"/>
      </w:tblGrid>
      <w:tr w:rsidTr="002E5918" w:rsidR="00675CE4" w:rsidRPr="00622118">
        <w:trPr>
          <w:cnfStyle w:val="100000000000"/>
        </w:trPr>
        <w:tc>
          <w:tcPr>
            <w:tcW w:type="pct" w:w="1045"/>
          </w:tcPr>
          <w:p w:rsidRDefault="00675CE4" w:rsidP="002E5918" w:rsidR="00675CE4">
            <w:r>
              <w:t>DocSecurity</w:t>
            </w:r>
          </w:p>
        </w:tc>
        <w:tc>
          <w:tcPr>
            <w:tcW w:type="pct" w:w="3955"/>
          </w:tcPr>
          <w:p w:rsidRDefault="00675CE4" w:rsidP="002E5918" w:rsidR="00675CE4">
            <w:r>
              <w:t>Security Level</w:t>
            </w:r>
          </w:p>
        </w:tc>
      </w:tr>
      <w:tr w:rsidTr="002E5918" w:rsidR="00675CE4" w:rsidRPr="00622118">
        <w:tc>
          <w:tcPr>
            <w:tcW w:type="pct" w:w="1045"/>
          </w:tcPr>
          <w:p w:rsidRDefault="00675CE4" w:rsidP="002E5918" w:rsidR="00675CE4">
            <w:r>
              <w:t>1</w:t>
            </w:r>
          </w:p>
        </w:tc>
        <w:tc>
          <w:tcPr>
            <w:tcW w:type="pct" w:w="3955"/>
          </w:tcPr>
          <w:p w:rsidRDefault="00675CE4" w:rsidP="002E5918" w:rsidR="00675CE4">
            <w:r>
              <w:t>Document is password protected.</w:t>
            </w:r>
          </w:p>
        </w:tc>
      </w:tr>
      <w:tr w:rsidTr="002E5918" w:rsidR="00675CE4" w:rsidRPr="00622118">
        <w:tc>
          <w:tcPr>
            <w:tcW w:type="pct" w:w="1045"/>
          </w:tcPr>
          <w:p w:rsidRDefault="00675CE4" w:rsidP="002E5918" w:rsidR="00675CE4">
            <w:r>
              <w:t>2</w:t>
            </w:r>
          </w:p>
        </w:tc>
        <w:tc>
          <w:tcPr>
            <w:tcW w:type="pct" w:w="3955"/>
          </w:tcPr>
          <w:p w:rsidRDefault="00675CE4" w:rsidP="002E5918" w:rsidR="00675CE4">
            <w:r>
              <w:t>Document is recommended to be opened as read-only.</w:t>
            </w:r>
          </w:p>
        </w:tc>
      </w:tr>
      <w:tr w:rsidTr="002E5918" w:rsidR="00675CE4" w:rsidRPr="00622118">
        <w:tc>
          <w:tcPr>
            <w:tcW w:type="pct" w:w="1045"/>
          </w:tcPr>
          <w:p w:rsidRDefault="00675CE4" w:rsidP="002E5918" w:rsidR="00675CE4">
            <w:r>
              <w:t>4</w:t>
            </w:r>
          </w:p>
        </w:tc>
        <w:tc>
          <w:tcPr>
            <w:tcW w:type="pct" w:w="3955"/>
          </w:tcPr>
          <w:p w:rsidRDefault="00675CE4" w:rsidP="002E5918" w:rsidR="00675CE4">
            <w:r>
              <w:t>Document is enforced to be opened as read-only.</w:t>
            </w:r>
          </w:p>
        </w:tc>
      </w:tr>
      <w:tr w:rsidTr="002E5918" w:rsidR="00675CE4" w:rsidRPr="00622118">
        <w:tc>
          <w:tcPr>
            <w:tcW w:type="pct" w:w="1045"/>
          </w:tcPr>
          <w:p w:rsidRDefault="00675CE4" w:rsidP="002E5918" w:rsidR="00675CE4">
            <w:r>
              <w:t>8</w:t>
            </w:r>
          </w:p>
        </w:tc>
        <w:tc>
          <w:tcPr>
            <w:tcW w:type="pct" w:w="3955"/>
          </w:tcPr>
          <w:p w:rsidRDefault="00675CE4" w:rsidP="002E5918" w:rsidR="00675CE4">
            <w:r>
              <w:t>Document is locked for annotation.</w:t>
            </w:r>
          </w:p>
        </w:tc>
      </w:tr>
    </w:tbl>
    <w:p w:rsidRDefault="00675CE4" w:rsidP="00675CE4" w:rsidR="00675CE4"/>
    <w:p w:rsidRDefault="00675CE4" w:rsidP="00675CE4" w:rsidR="00675CE4">
      <w:r>
        <w:t xml:space="preserve">The possible values for this element are defined by the XML Schema </w:t>
      </w:r>
      <w:r>
        <w:t/>
      </w:r>
      <w:hyperlink r:id="rId8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t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