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8_1" w:id="100001"/>
      <w:bookmarkStart w:name="booka5ea63e1-afc2-47fe-97ce-359546da917a_1" w:id="100002"/>
      <w:r>
        <w:t>notesViewPr</w:t>
      </w:r>
      <w:r>
        <w:t xml:space="preserve"> (Notes View Properties)</w:t>
      </w:r>
      <w:bookmarkEnd w:id="100001"/>
    </w:p>
    <w:bookmarkEnd w:id="100002"/>
    <w:p w:rsidRDefault="007133A4" w:rsidP="007133A4" w:rsidR="007133A4">
      <w:r>
        <w:t xml:space="preserve">This element functions as a parent element within which all view properties associated with </w:t>
      </w:r>
      <w:hyperlink r:id="rId8">
        <w:r>
          <w:rPr>
            <w:rStyle w:val="Hyperlink"/>
          </w:rPr>
          <w:t>notes</w:t>
        </w:r>
      </w:hyperlink>
      <w:r>
        <w:t xml:space="preserve"> are contained. All properties are defined within the child elements.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viewPr</w:t>
              </w:r>
            </w:hyperlink>
            <w:r>
              <w:t/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cSldViewPr</w:t>
              </w:r>
            </w:hyperlink>
            <w:r>
              <w:t/>
            </w:r>
            <w:r>
              <w:t xml:space="preserve"> (Common Slide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4dc74f1-fca6-4e97-b70f-c785b32eb76f \r \h">
              <w:r>
                <w:t>4.3.2.1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name="CT_NotesViewProperties"&gt;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cSldViewPr</w:t>
        </w:r>
      </w:hyperlink>
      <w:r>
        <w:t>" type="CT_CommonSlideViewProperties"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otes.docx" TargetMode="External"/><Relationship Id="rId9" Type="http://schemas.openxmlformats.org/officeDocument/2006/relationships/hyperlink" Target="viewPr.docx" TargetMode="External"/><Relationship Id="rId10" Type="http://schemas.openxmlformats.org/officeDocument/2006/relationships/hyperlink" Target="cSldViewPr.docx" TargetMode="External"/><Relationship Id="rId11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