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3"/>
        <w:numPr>
          <w:ilvl w:val="0"/>
          <w:numId w:val="0"/>
        </w:numPr>
      </w:pPr>
      <w:bookmarkStart w:name="_Toc147897670_1" w:id="100001"/>
      <w:bookmarkStart w:name="bookec418c6e-2230-4d5e-8bf8-12dfad7e2948_1" w:id="100002"/>
      <w:r>
        <w:t>graphicEl</w:t>
      </w:r>
      <w:r>
        <w:t xml:space="preserve"> (Graphic Element)</w:t>
      </w:r>
      <w:bookmarkEnd w:id="100001"/>
    </w:p>
    <w:bookmarkEnd w:id="100002"/>
    <w:p w:rsidRDefault="007133A4" w:rsidP="007133A4" w:rsidR="007133A4">
      <w:r>
        <w:t>This element specifies a graphical element which to animate.</w:t>
      </w:r>
    </w:p>
    <w:p w:rsidRDefault="007133A4" w:rsidP="007133A4" w:rsidR="007133A4">
      <w:r>
        <w:t>[Example:  Consider a diagram with an animation effect applied to it. The &lt;graphicEl&gt; element should be used as follows:</w:t>
      </w:r>
    </w:p>
    <w:p w:rsidRDefault="007133A4" w:rsidP="007133A4" w:rsidR="007133A4">
      <w:pPr>
        <w:pStyle w:val="c"/>
      </w:pPr>
      <w:r>
        <w:t xml:space="preserve">  &lt;p:</w:t>
      </w:r>
      <w:hyperlink r:id="rId8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0">
        <w:r>
          <w:rPr>
            <w:rStyle w:val="Hyperlink"/>
          </w:rPr>
          <w:t>cTn</w:t>
        </w:r>
      </w:hyperlink>
      <w:r>
        <w:t xml:space="preserve"> id="6" dur="1" fill="hold"&gt;...</w:t>
      </w:r>
    </w:p>
    <w:p w:rsidRDefault="007133A4" w:rsidP="007133A4" w:rsidR="007133A4">
      <w:pPr>
        <w:pStyle w:val="c"/>
      </w:pPr>
      <w:r>
        <w:t xml:space="preserve">      &lt;p: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  &lt;p:</w:t>
      </w:r>
      <w:hyperlink r:id="rId12">
        <w:r>
          <w:rPr>
            <w:rStyle w:val="Hyperlink"/>
          </w:rPr>
          <w:t>spTgt</w:t>
        </w:r>
      </w:hyperlink>
      <w:r>
        <w:t xml:space="preserve"> spid="4"&gt;</w:t>
      </w:r>
    </w:p>
    <w:p w:rsidRDefault="007133A4" w:rsidP="007133A4" w:rsidR="007133A4">
      <w:pPr>
        <w:pStyle w:val="c"/>
      </w:pPr>
      <w:r>
        <w:t xml:space="preserve">          &lt;p:graphicEl&gt;</w:t>
      </w:r>
    </w:p>
    <w:p w:rsidRDefault="007133A4" w:rsidP="007133A4" w:rsidR="007133A4">
      <w:pPr>
        <w:pStyle w:val="c"/>
      </w:pPr>
      <w:r>
        <w:t xml:space="preserve">            &lt;a:dgm id="{87C2C707-C3F4-4E81-A967-A8B8AE13E575}"/&gt;</w:t>
      </w:r>
    </w:p>
    <w:p w:rsidRDefault="007133A4" w:rsidP="007133A4" w:rsidR="007133A4">
      <w:pPr>
        <w:pStyle w:val="c"/>
      </w:pPr>
      <w:r>
        <w:t xml:space="preserve">          &lt;/p:graphicEl&gt;</w:t>
      </w:r>
    </w:p>
    <w:p w:rsidRDefault="007133A4" w:rsidP="007133A4" w:rsidR="007133A4">
      <w:pPr>
        <w:pStyle w:val="c"/>
      </w:pPr>
      <w:r>
        <w:t xml:space="preserve">        &lt;/p:</w:t>
      </w:r>
      <w:hyperlink r:id="rId12">
        <w:r>
          <w:rPr>
            <w:rStyle w:val="Hyperlink"/>
          </w:rPr>
          <w:t>spTgt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&lt;/p:</w:t>
      </w:r>
      <w:hyperlink r:id="rId11">
        <w:r>
          <w:rPr>
            <w:rStyle w:val="Hyperlink"/>
          </w:rPr>
          <w:t>tgtEl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  &lt;p:</w:t>
      </w:r>
      <w:hyperlink r:id="rId13">
        <w:r>
          <w:rPr>
            <w:rStyle w:val="Hyperlink"/>
          </w:rPr>
          <w:t>attrNameLst</w:t>
        </w:r>
      </w:hyperlink>
      <w:r>
        <w:t>&gt;...</w:t>
      </w:r>
    </w:p>
    <w:p w:rsidRDefault="007133A4" w:rsidP="007133A4" w:rsidR="007133A4">
      <w:pPr>
        <w:pStyle w:val="c"/>
      </w:pPr>
      <w:r>
        <w:t xml:space="preserve">    &lt;/p:</w:t>
      </w:r>
      <w:hyperlink r:id="rId9">
        <w:r>
          <w:rPr>
            <w:rStyle w:val="Hyperlink"/>
          </w:rPr>
          <w:t>cBhvr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  &lt;p:</w:t>
      </w:r>
      <w:hyperlink r:id="rId14">
        <w:r>
          <w:rPr>
            <w:rStyle w:val="Hyperlink"/>
          </w:rPr>
          <w:t>to</w:t>
        </w:r>
      </w:hyperlink>
      <w:r>
        <w:t>&gt;</w:t>
      </w:r>
    </w:p>
    <w:p w:rsidRDefault="007133A4" w:rsidP="007133A4" w:rsidR="007133A4">
      <w:pPr>
        <w:pStyle w:val="c"/>
      </w:pPr>
      <w:r>
        <w:t xml:space="preserve">  &lt;/p:</w:t>
      </w:r>
      <w:hyperlink r:id="rId8">
        <w:r>
          <w:rPr>
            <w:rStyle w:val="Hyperlink"/>
          </w:rPr>
          <w:t>set</w:t>
        </w:r>
      </w:hyperlink>
      <w:r>
        <w:t>&gt;</w:t>
      </w:r>
    </w:p>
    <w:p w:rsidRDefault="007133A4" w:rsidP="007133A4" w:rsidR="007133A4">
      <w:r>
        <w:t xml:space="preserve">End Example] 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spTgt</w:t>
              </w:r>
            </w:hyperlink>
            <w:r>
              <w:t/>
            </w:r>
            <w:r>
              <w:t xml:space="preserve"> (§</w:t>
            </w:r>
            <w:fldSimple w:instr="REF book390e2129-16fb-4a09-9fc1-156c29a68b40 \r \h">
              <w:r>
                <w:t>4.6.72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079"/>
        <w:gridCol w:w="1231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chart</w:t>
            </w:r>
            <w:r>
              <w:t xml:space="preserve"> (Chart </w:t>
            </w:r>
            <w:hyperlink r:id="rId14">
              <w:r>
                <w:rPr>
                  <w:rStyle w:val="Hyperlink"/>
                </w:rPr>
                <w:t>to</w:t>
              </w:r>
            </w:hyperlink>
            <w:r>
              <w:t xml:space="preserve"> Animate)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3a5934d0-2d4a-48a7-9926-db58dcf4b172 \r \h">
              <w:r>
                <w:t>5.1.2.1.3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>dgm</w:t>
            </w:r>
            <w:r>
              <w:t xml:space="preserve"> (Diagram </w:t>
            </w:r>
            <w:hyperlink r:id="rId14">
              <w:r>
                <w:rPr>
                  <w:rStyle w:val="Hyperlink"/>
                </w:rPr>
                <w:t>to</w:t>
              </w:r>
            </w:hyperlink>
            <w:r>
              <w:t xml:space="preserve"> Animate)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0c24f19-49ef-4445-b999-82ff145fbe75 \r \h">
              <w:r>
                <w:t>5.1.2.1.12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name="CT_AnimationElementChoice"&gt;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&lt;choice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name="dgm" type="CT_AnimationDgmElement"/&gt;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name="chart" type="CT_AnimationChartElement"/&gt;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&lt;/choice&gt;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et.docx" TargetMode="External"/><Relationship Id="rId9" Type="http://schemas.openxmlformats.org/officeDocument/2006/relationships/hyperlink" Target="cBhvr.docx" TargetMode="External"/><Relationship Id="rId10" Type="http://schemas.openxmlformats.org/officeDocument/2006/relationships/hyperlink" Target="cTn.docx" TargetMode="External"/><Relationship Id="rId11" Type="http://schemas.openxmlformats.org/officeDocument/2006/relationships/hyperlink" Target="tgtEl.docx" TargetMode="External"/><Relationship Id="rId12" Type="http://schemas.openxmlformats.org/officeDocument/2006/relationships/hyperlink" Target="spTgt.docx" TargetMode="External"/><Relationship Id="rId13" Type="http://schemas.openxmlformats.org/officeDocument/2006/relationships/hyperlink" Target="attrNameLst.docx" TargetMode="External"/><Relationship Id="rId14" Type="http://schemas.openxmlformats.org/officeDocument/2006/relationships/hyperlink" Target="to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