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013_1" w:id="100001"/>
      <w:bookmarkStart w:name="booka6dfbc6a-f382-49e9-b7ae-ba1a5cea3871_1" w:id="100002"/>
      <w:r>
        <w:t>tcPr</w:t>
      </w:r>
      <w:r>
        <w:t xml:space="preserve"> (Table Cell Properties)</w:t>
      </w:r>
      <w:bookmarkEnd w:id="100001"/>
    </w:p>
    <w:bookmarkEnd w:id="100002"/>
    <w:p w:rsidRDefault="00B82E19" w:rsidP="00B82E19" w:rsidR="00B82E19">
      <w:r>
        <w:t xml:space="preserve">This element defines the formatting properties associated with a cell.  The formatting options which are available to be adjusted range from the line types used for the borders to the cell </w:t>
      </w:r>
      <w:hyperlink r:id="rId8">
        <w:r>
          <w:rPr>
            <w:rStyle w:val="Hyperlink"/>
          </w:rPr>
          <w:t>fill</w:t>
        </w:r>
      </w:hyperlink>
      <w:r>
        <w:t xml:space="preserve"> to the margins associated with the </w:t>
      </w:r>
      <w:hyperlink r:id="rId9">
        <w:r>
          <w:rPr>
            <w:rStyle w:val="Hyperlink"/>
          </w:rPr>
          <w:t>layout</w:t>
        </w:r>
      </w:hyperlink>
      <w:r>
        <w:t xml:space="preserve"> of the text in the cell.</w:t>
      </w:r>
    </w:p>
    <w:p w:rsidRDefault="00B82E19" w:rsidP="00B82E19" w:rsidR="00B82E19">
      <w:r>
        <w:t>[</w:t>
      </w:r>
      <w:r>
        <w:t>Example</w:t>
      </w:r>
      <w:r>
        <w:t xml:space="preserve">: Consider the following example of a </w:t>
      </w:r>
      <w:r>
        <w:t>tcPr</w:t>
      </w:r>
      <w:r>
        <w:t xml:space="preserve"> within DrawingML:</w:t>
      </w:r>
    </w:p>
    <w:p w:rsidRDefault="00B82E19" w:rsidP="00B82E19" w:rsidR="00B82E19">
      <w:pPr>
        <w:pStyle w:val="c"/>
      </w:pPr>
      <w:r>
        <w:t>&lt;a:tcPr marL="45720" marR="45720"&gt;</w:t>
      </w:r>
      <w:r>
        <w:br/>
      </w:r>
      <w:r>
        <w:t xml:space="preserve">  &lt;a:lnL </w:t>
      </w:r>
      <w:hyperlink r:id="rId10">
        <w:r>
          <w:rPr>
            <w:rStyle w:val="Hyperlink"/>
          </w:rPr>
          <w:t>w</w:t>
        </w:r>
      </w:hyperlink>
      <w:r>
        <w:t>="38100" cap="flat" cmpd="sng" algn="ctr"&gt;</w:t>
      </w:r>
      <w:r>
        <w:br/>
      </w:r>
      <w:r>
        <w:t xml:space="preserve">    &lt;a:solidFill&gt;</w:t>
      </w:r>
      <w:r>
        <w:br/>
      </w:r>
      <w:r>
        <w:t xml:space="preserve">      &lt;a:schemeClr </w:t>
      </w:r>
      <w:hyperlink r:id="rId11">
        <w:r>
          <w:rPr>
            <w:rStyle w:val="Hyperlink"/>
          </w:rPr>
          <w:t>val</w:t>
        </w:r>
      </w:hyperlink>
      <w:r>
        <w:t>="accent2"/&gt;</w:t>
      </w:r>
      <w:r>
        <w:br/>
      </w:r>
      <w:r>
        <w:t xml:space="preserve">    &lt;/a:solidFill&gt;</w:t>
      </w:r>
      <w:r>
        <w:br/>
      </w:r>
      <w:r>
        <w:t xml:space="preserve">    &lt;a:prstDash </w:t>
      </w:r>
      <w:hyperlink r:id="rId11">
        <w:r>
          <w:rPr>
            <w:rStyle w:val="Hyperlink"/>
          </w:rPr>
          <w:t>val</w:t>
        </w:r>
      </w:hyperlink>
      <w:r>
        <w:t>="solid"/&gt;</w:t>
      </w:r>
      <w:r>
        <w:br/>
      </w:r>
      <w:r>
        <w:t xml:space="preserve">    &lt;a:round/&gt;</w:t>
      </w:r>
      <w:r>
        <w:br/>
      </w:r>
      <w:r>
        <w:t xml:space="preserve">    &lt;a:headEnd type="none" </w:t>
      </w:r>
      <w:hyperlink r:id="rId10">
        <w:r>
          <w:rPr>
            <w:rStyle w:val="Hyperlink"/>
          </w:rPr>
          <w:t>w</w:t>
        </w:r>
      </w:hyperlink>
      <w:r>
        <w:t>="med" len="med"/&gt;</w:t>
      </w:r>
      <w:r>
        <w:br/>
      </w:r>
      <w:r>
        <w:t xml:space="preserve">    &lt;a:tailEnd type="none" </w:t>
      </w:r>
      <w:hyperlink r:id="rId10">
        <w:r>
          <w:rPr>
            <w:rStyle w:val="Hyperlink"/>
          </w:rPr>
          <w:t>w</w:t>
        </w:r>
      </w:hyperlink>
      <w:r>
        <w:t>="med" len="med"/&gt;</w:t>
      </w:r>
      <w:r>
        <w:br/>
      </w:r>
      <w:r>
        <w:t xml:space="preserve">  &lt;/a:lnL&gt;</w:t>
      </w:r>
      <w:r>
        <w:br/>
      </w:r>
      <w:r>
        <w:t>&lt;/a:tcPr&gt;</w:t>
      </w:r>
    </w:p>
    <w:p w:rsidRDefault="00B82E19" w:rsidP="00B82E19" w:rsidR="00B82E19">
      <w:r>
        <w:t xml:space="preserve">In this example, we have a solid line defined as the left border of the cell along with left and right margin adjustments being made from the default margins.  </w:t>
      </w:r>
      <w:r>
        <w:t/>
      </w:r>
      <w:hyperlink r:id="rId12">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3">
              <w:r>
                <w:rPr>
                  <w:rStyle w:val="Hyperlink"/>
                </w:rPr>
                <w:t>tc</w:t>
              </w:r>
            </w:hyperlink>
            <w:r>
              <w:t/>
            </w:r>
            <w:r>
              <w:t xml:space="preserve"> (§</w:t>
            </w:r>
            <w:fldSimple w:instr="REF book8bb34a55-76eb-42ac-bac4-191aedbf556a \r \h">
              <w:r>
                <w:t>5.1.6.14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4">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15">
              <w:r>
                <w:rPr>
                  <w:rStyle w:val="Hyperlink"/>
                </w:rPr>
                <w:t>cell3D</w:t>
              </w:r>
            </w:hyperlink>
            <w:r>
              <w:t/>
            </w:r>
            <w:r>
              <w:t xml:space="preserve"> (Cell 3-D)</w:t>
            </w:r>
          </w:p>
        </w:tc>
        <w:tc>
          <w:tcPr>
            <w:tcW w:type="pct" w:w="500"/>
          </w:tcPr>
          <w:p w:rsidRDefault="00B82E19" w:rsidP="002E5918" w:rsidR="00B82E19">
            <w:r>
              <w:t>§</w:t>
            </w:r>
            <w:fldSimple w:instr="REF book5c48cafa-8cdd-4d2b-add5-08f6eec281ed \r \h">
              <w:r>
                <w:t>5.1.6.1</w:t>
              </w:r>
            </w:fldSimple>
          </w:p>
        </w:tc>
      </w:tr>
      <w:tr w:rsidTr="002E5918" w:rsidR="00B82E19">
        <w:tc>
          <w:tcPr>
            <w:tcW w:type="pct" w:w="4500"/>
          </w:tcPr>
          <w:p w:rsidRDefault="00B82E19" w:rsidP="002E5918" w:rsidR="00B82E19">
            <w:r>
              <w:t/>
            </w:r>
            <w:hyperlink r:id="rId16">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17">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18">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
            </w:r>
            <w:hyperlink r:id="rId19">
              <w:r>
                <w:rPr>
                  <w:rStyle w:val="Hyperlink"/>
                </w:rPr>
                <w:t>lnB</w:t>
              </w:r>
            </w:hyperlink>
            <w:r>
              <w:t/>
            </w:r>
            <w:r>
              <w:t xml:space="preserve"> (Bottom Border Line Properties)</w:t>
            </w:r>
          </w:p>
        </w:tc>
        <w:tc>
          <w:tcPr>
            <w:tcW w:type="pct" w:w="500"/>
          </w:tcPr>
          <w:p w:rsidRDefault="00B82E19" w:rsidP="002E5918" w:rsidR="00B82E19">
            <w:r>
              <w:t>§</w:t>
            </w:r>
            <w:fldSimple w:instr="REF book8a8000b7-df76-4f20-9c92-7ff94891eafa \r \h">
              <w:r>
                <w:t>5.1.6.3</w:t>
              </w:r>
            </w:fldSimple>
          </w:p>
        </w:tc>
      </w:tr>
      <w:tr w:rsidTr="002E5918" w:rsidR="00B82E19">
        <w:tc>
          <w:tcPr>
            <w:tcW w:type="pct" w:w="4500"/>
          </w:tcPr>
          <w:p w:rsidRDefault="00B82E19" w:rsidP="002E5918" w:rsidR="00B82E19">
            <w:r>
              <w:t/>
            </w:r>
            <w:hyperlink r:id="rId20">
              <w:r>
                <w:rPr>
                  <w:rStyle w:val="Hyperlink"/>
                </w:rPr>
                <w:t>lnBlToTr</w:t>
              </w:r>
            </w:hyperlink>
            <w:r>
              <w:t/>
            </w:r>
            <w:r>
              <w:t xml:space="preserve"> (Bottom-Left to Top-Right Border Line Properties)</w:t>
            </w:r>
          </w:p>
        </w:tc>
        <w:tc>
          <w:tcPr>
            <w:tcW w:type="pct" w:w="500"/>
          </w:tcPr>
          <w:p w:rsidRDefault="00B82E19" w:rsidP="002E5918" w:rsidR="00B82E19">
            <w:r>
              <w:t>§</w:t>
            </w:r>
            <w:fldSimple w:instr="REF book60baed18-3a7b-4a0a-8e99-157f424c1bd0 \r \h">
              <w:r>
                <w:t>5.1.6.4</w:t>
              </w:r>
            </w:fldSimple>
          </w:p>
        </w:tc>
      </w:tr>
      <w:tr w:rsidTr="002E5918" w:rsidR="00B82E19">
        <w:tc>
          <w:tcPr>
            <w:tcW w:type="pct" w:w="4500"/>
          </w:tcPr>
          <w:p w:rsidRDefault="00B82E19" w:rsidP="002E5918" w:rsidR="00B82E19">
            <w:r>
              <w:t/>
            </w:r>
            <w:hyperlink r:id="rId21">
              <w:r>
                <w:rPr>
                  <w:rStyle w:val="Hyperlink"/>
                </w:rPr>
                <w:t>lnL</w:t>
              </w:r>
            </w:hyperlink>
            <w:r>
              <w:t/>
            </w:r>
            <w:r>
              <w:t xml:space="preserve"> (Left Border Line Properties)</w:t>
            </w:r>
          </w:p>
        </w:tc>
        <w:tc>
          <w:tcPr>
            <w:tcW w:type="pct" w:w="500"/>
          </w:tcPr>
          <w:p w:rsidRDefault="00B82E19" w:rsidP="002E5918" w:rsidR="00B82E19">
            <w:r>
              <w:t>§</w:t>
            </w:r>
            <w:fldSimple w:instr="REF book5a211184-1020-45a1-bdfe-15d69d287d4d \r \h">
              <w:r>
                <w:t>5.1.6.5</w:t>
              </w:r>
            </w:fldSimple>
          </w:p>
        </w:tc>
      </w:tr>
      <w:tr w:rsidTr="002E5918" w:rsidR="00B82E19">
        <w:tc>
          <w:tcPr>
            <w:tcW w:type="pct" w:w="4500"/>
          </w:tcPr>
          <w:p w:rsidRDefault="00B82E19" w:rsidP="002E5918" w:rsidR="00B82E19">
            <w:r>
              <w:t/>
            </w:r>
            <w:hyperlink r:id="rId22">
              <w:r>
                <w:rPr>
                  <w:rStyle w:val="Hyperlink"/>
                </w:rPr>
                <w:t>lnR</w:t>
              </w:r>
            </w:hyperlink>
            <w:r>
              <w:t/>
            </w:r>
            <w:r>
              <w:t xml:space="preserve"> (Right Border Line Properties)</w:t>
            </w:r>
          </w:p>
        </w:tc>
        <w:tc>
          <w:tcPr>
            <w:tcW w:type="pct" w:w="500"/>
          </w:tcPr>
          <w:p w:rsidRDefault="00B82E19" w:rsidP="002E5918" w:rsidR="00B82E19">
            <w:r>
              <w:t>§</w:t>
            </w:r>
            <w:fldSimple w:instr="REF booka43d26db-a987-47e7-b3c2-771d32195322 \r \h">
              <w:r>
                <w:t>5.1.6.6</w:t>
              </w:r>
            </w:fldSimple>
          </w:p>
        </w:tc>
      </w:tr>
      <w:tr w:rsidTr="002E5918" w:rsidR="00B82E19">
        <w:tc>
          <w:tcPr>
            <w:tcW w:type="pct" w:w="4500"/>
          </w:tcPr>
          <w:p w:rsidRDefault="00B82E19" w:rsidP="002E5918" w:rsidR="00B82E19">
            <w:r>
              <w:t/>
            </w:r>
            <w:hyperlink r:id="rId23">
              <w:r>
                <w:rPr>
                  <w:rStyle w:val="Hyperlink"/>
                </w:rPr>
                <w:t>lnT</w:t>
              </w:r>
            </w:hyperlink>
            <w:r>
              <w:t/>
            </w:r>
            <w:r>
              <w:t xml:space="preserve"> (Top Border Line Properties)</w:t>
            </w:r>
          </w:p>
        </w:tc>
        <w:tc>
          <w:tcPr>
            <w:tcW w:type="pct" w:w="500"/>
          </w:tcPr>
          <w:p w:rsidRDefault="00B82E19" w:rsidP="002E5918" w:rsidR="00B82E19">
            <w:r>
              <w:t>§</w:t>
            </w:r>
            <w:fldSimple w:instr="REF book35ee89cb-d0b4-433a-9b57-39b0d6448e80 \r \h">
              <w:r>
                <w:t>5.1.6.7</w:t>
              </w:r>
            </w:fldSimple>
          </w:p>
        </w:tc>
      </w:tr>
      <w:tr w:rsidTr="002E5918" w:rsidR="00B82E19">
        <w:tc>
          <w:tcPr>
            <w:tcW w:type="pct" w:w="4500"/>
          </w:tcPr>
          <w:p w:rsidRDefault="00B82E19" w:rsidP="002E5918" w:rsidR="00B82E19">
            <w:r>
              <w:t/>
            </w:r>
            <w:hyperlink r:id="rId24">
              <w:r>
                <w:rPr>
                  <w:rStyle w:val="Hyperlink"/>
                </w:rPr>
                <w:t>lnTlToBr</w:t>
              </w:r>
            </w:hyperlink>
            <w:r>
              <w:t/>
            </w:r>
            <w:r>
              <w:t xml:space="preserve"> (Top-Left to Bottom-Right Border Line Properties)</w:t>
            </w:r>
          </w:p>
        </w:tc>
        <w:tc>
          <w:tcPr>
            <w:tcW w:type="pct" w:w="500"/>
          </w:tcPr>
          <w:p w:rsidRDefault="00B82E19" w:rsidP="002E5918" w:rsidR="00B82E19">
            <w:r>
              <w:t>§</w:t>
            </w:r>
            <w:fldSimple w:instr="REF book4f73a38a-582e-4b3a-ae46-6c53c4cec5a2 \r \h">
              <w:r>
                <w:t>5.1.6.8</w:t>
              </w:r>
            </w:fldSimple>
          </w:p>
        </w:tc>
      </w:tr>
      <w:tr w:rsidTr="002E5918" w:rsidR="00B82E19">
        <w:tc>
          <w:tcPr>
            <w:tcW w:type="pct" w:w="4500"/>
          </w:tcPr>
          <w:p w:rsidRDefault="00B82E19" w:rsidP="002E5918" w:rsidR="00B82E19">
            <w:r>
              <w:t/>
            </w:r>
            <w:hyperlink r:id="rId25">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26">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27">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28">
              <w:r>
                <w:rPr>
                  <w:rStyle w:val="Hyperlink"/>
                </w:rPr>
                <w:t>anchor</w:t>
              </w:r>
            </w:hyperlink>
            <w:r>
              <w:t/>
            </w:r>
            <w:r>
              <w:t xml:space="preserve"> (Anchor)</w:t>
            </w:r>
          </w:p>
        </w:tc>
        <w:tc>
          <w:tcPr>
            <w:tcW w:type="pct" w:w="4000"/>
          </w:tcPr>
          <w:p w:rsidRDefault="00B82E19" w:rsidP="002E5918" w:rsidR="00B82E19">
            <w:r>
              <w:t>Defines the alignment of the text vertically within the cell.</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 xml:space="preserve">&lt;a:tcPr marL="45720" </w:t>
            </w:r>
            <w:hyperlink r:id="rId28">
              <w:r>
                <w:rPr>
                  <w:rStyle w:val="Hyperlink"/>
                </w:rPr>
                <w:t>anchor</w:t>
              </w:r>
            </w:hyperlink>
            <w:r>
              <w:t>="ctr"/&gt;</w:t>
            </w:r>
          </w:p>
          <w:p w:rsidRDefault="00B82E19" w:rsidP="002E5918" w:rsidR="00B82E19"/>
          <w:p w:rsidRDefault="00B82E19" w:rsidP="002E5918" w:rsidR="00B82E19">
            <w:r>
              <w:t xml:space="preserve">In this example, the text in the cell will be anchored to the center of the cell vertically. </w:t>
            </w:r>
            <w:r>
              <w:t/>
            </w:r>
            <w:hyperlink r:id="rId12">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9">
              <w:r>
                <w:rPr>
                  <w:rStyle w:val="Hyperlink"/>
                </w:rPr>
                <w:t>ST_TextAnchoringType</w:t>
              </w:r>
            </w:hyperlink>
            <w:r>
              <w:t/>
            </w:r>
            <w:r>
              <w:t xml:space="preserve"> simple type (§</w:t>
            </w:r>
            <w:fldSimple w:instr="REF bookc8bbfaab-9eae-4a7c-8231-4ada299f37b1 \r \h">
              <w:r>
                <w:t>5.1.12.60</w:t>
              </w:r>
            </w:fldSimple>
            <w:r>
              <w:t>).</w:t>
            </w:r>
          </w:p>
        </w:tc>
      </w:tr>
      <w:tr w:rsidTr="002E5918" w:rsidR="00B82E19">
        <w:tc>
          <w:tcPr>
            <w:tcW w:type="pct" w:w="1000"/>
          </w:tcPr>
          <w:p w:rsidRDefault="00B82E19" w:rsidP="002E5918" w:rsidR="00B82E19">
            <w:r>
              <w:t>anchorCtr</w:t>
            </w:r>
            <w:r>
              <w:t xml:space="preserve"> (Anchor Center)</w:t>
            </w:r>
          </w:p>
        </w:tc>
        <w:tc>
          <w:tcPr>
            <w:tcW w:type="pct" w:w="4000"/>
          </w:tcPr>
          <w:p w:rsidRDefault="00B82E19" w:rsidP="002E5918" w:rsidR="00B82E19">
            <w:r>
              <w:t xml:space="preserve">When this attribute is on, </w:t>
            </w:r>
            <w:r>
              <w:t>1</w:t>
            </w:r>
            <w:r>
              <w:t xml:space="preserve"> or </w:t>
            </w:r>
            <w:r>
              <w:t>true</w:t>
            </w:r>
            <w:r>
              <w:t xml:space="preserve">, it modifies the </w:t>
            </w:r>
            <w:r>
              <w:t>anchor</w:t>
            </w:r>
            <w:r>
              <w:t xml:space="preserve"> attribute.  This attribute will center </w:t>
            </w:r>
            <w:hyperlink r:id="rId30">
              <w:r>
                <w:rPr>
                  <w:rStyle w:val="Hyperlink"/>
                </w:rPr>
                <w:t>align</w:t>
              </w:r>
            </w:hyperlink>
            <w:r>
              <w:t xml:space="preserve"> the text box itself which will allow for text to be left aligned along the center of the cell for example.</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horzOverflow</w:t>
            </w:r>
            <w:r>
              <w:t xml:space="preserve"> (Horizontal Overflow)</w:t>
            </w:r>
          </w:p>
        </w:tc>
        <w:tc>
          <w:tcPr>
            <w:tcW w:type="pct" w:w="4000"/>
          </w:tcPr>
          <w:p w:rsidRDefault="00B82E19" w:rsidP="002E5918" w:rsidR="00B82E19">
            <w:r>
              <w:t>Specifies the clipping behavior of the cell.  The two options here allow for the text to be clipped and out of view when outside of the bounds of the cell, or for the text to remain visible and overflow outside of the cell.</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&lt;a:tcPr horzOverflow="overflow"&gt;</w:t>
            </w:r>
            <w:r>
              <w:br/>
            </w:r>
            <w:r>
              <w:t>…</w:t>
            </w:r>
            <w:r>
              <w:br/>
            </w:r>
            <w:r>
              <w:t>&lt;/a:tcPr&gt;</w:t>
            </w:r>
          </w:p>
          <w:p w:rsidRDefault="00B82E19" w:rsidP="002E5918" w:rsidR="00B82E19"/>
          <w:p w:rsidRDefault="00B82E19" w:rsidP="002E5918" w:rsidR="00B82E19">
            <w:r>
              <w:t xml:space="preserve">In this example, the text in the cell will freely overflow outside of the cell boundaries and will always remain visible.  </w:t>
            </w:r>
            <w:r>
              <w:t/>
            </w:r>
            <w:hyperlink r:id="rId12">
              <w:r>
                <w:rPr>
                  <w:rStyle w:val="Hyperlink"/>
                </w:rPr>
                <w:t>end</w:t>
              </w:r>
            </w:hyperlink>
            <w:r>
              <w:t xml:space="preserve"> example</w:t>
            </w:r>
            <w:r>
              <w:t xml:space="preserve">] </w:t>
            </w:r>
          </w:p>
          <w:p w:rsidRDefault="00B82E19" w:rsidP="002E5918" w:rsidR="00B82E19"/>
          <w:p w:rsidRDefault="00B82E19" w:rsidP="002E5918" w:rsidR="00B82E19">
            <w:r>
              <w:t xml:space="preserve">The possible values for this attribute are defined by the </w:t>
            </w:r>
            <w:r>
              <w:t/>
            </w:r>
            <w:hyperlink r:id="rId31">
              <w:r>
                <w:rPr>
                  <w:rStyle w:val="Hyperlink"/>
                </w:rPr>
                <w:t>ST_TextHorzOverflowType</w:t>
              </w:r>
            </w:hyperlink>
            <w:r>
              <w:t/>
            </w:r>
            <w:r>
              <w:t xml:space="preserve"> simple type (§</w:t>
            </w:r>
            <w:fldSimple w:instr="REF book24225f14-4825-405a-93b3-8f6c82b39c2f \r \h">
              <w:r>
                <w:t>5.1.12.69</w:t>
              </w:r>
            </w:fldSimple>
            <w:r>
              <w:t>).</w:t>
            </w:r>
          </w:p>
        </w:tc>
      </w:tr>
      <w:tr w:rsidTr="002E5918" w:rsidR="00B82E19">
        <w:tc>
          <w:tcPr>
            <w:tcW w:type="pct" w:w="1000"/>
          </w:tcPr>
          <w:p w:rsidRDefault="00B82E19" w:rsidP="002E5918" w:rsidR="00B82E19">
            <w:r>
              <w:t>marB</w:t>
            </w:r>
            <w:r>
              <w:t xml:space="preserve"> (Bottom Margin)</w:t>
            </w:r>
          </w:p>
        </w:tc>
        <w:tc>
          <w:tcPr>
            <w:tcW w:type="pct" w:w="4000"/>
          </w:tcPr>
          <w:p w:rsidRDefault="00B82E19" w:rsidP="002E5918" w:rsidR="00B82E19">
            <w:r>
              <w:t>Specifies the bottom margin of the cell.  The value specified in this attribute is the distance to offset from the bottom of the cell.</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 xml:space="preserve">&lt;a:tcPr marB="45720" </w:t>
            </w:r>
            <w:hyperlink r:id="rId28">
              <w:r>
                <w:rPr>
                  <w:rStyle w:val="Hyperlink"/>
                </w:rPr>
                <w:t>anchor</w:t>
              </w:r>
            </w:hyperlink>
            <w:r>
              <w:t>="ctr"&gt;</w:t>
            </w:r>
            <w:r>
              <w:br/>
            </w:r>
            <w:r>
              <w:t>…</w:t>
            </w:r>
            <w:r>
              <w:br/>
            </w:r>
            <w:r>
              <w:t>&lt;/a:tcPr&gt;</w:t>
            </w:r>
          </w:p>
          <w:p w:rsidRDefault="00B82E19" w:rsidP="002E5918" w:rsidR="00B82E19"/>
          <w:p w:rsidRDefault="00B82E19" w:rsidP="002E5918" w:rsidR="00B82E19">
            <w:r>
              <w:t xml:space="preserve">In this example, we have specified a value for the margin on the bottom of the cell.  </w:t>
            </w:r>
            <w:r>
              <w:t/>
            </w:r>
            <w:hyperlink r:id="rId12">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32">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marL</w:t>
            </w:r>
            <w:r>
              <w:t xml:space="preserve"> (Left Margin)</w:t>
            </w:r>
          </w:p>
        </w:tc>
        <w:tc>
          <w:tcPr>
            <w:tcW w:type="pct" w:w="4000"/>
          </w:tcPr>
          <w:p w:rsidRDefault="00B82E19" w:rsidP="002E5918" w:rsidR="00B82E19">
            <w:r>
              <w:t>This attribute specifies the left margin of the cell.  The value specified in this attribute is the distance to offset from the left of the cell in EMU's.</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 xml:space="preserve">&lt;a:tcPr marL="45720" </w:t>
            </w:r>
            <w:hyperlink r:id="rId28">
              <w:r>
                <w:rPr>
                  <w:rStyle w:val="Hyperlink"/>
                </w:rPr>
                <w:t>anchor</w:t>
              </w:r>
            </w:hyperlink>
            <w:r>
              <w:t>="ctr"&gt;</w:t>
            </w:r>
            <w:r>
              <w:br/>
            </w:r>
            <w:r>
              <w:t>…</w:t>
            </w:r>
            <w:r>
              <w:br/>
            </w:r>
            <w:r>
              <w:t>&lt;/a:tcPr&gt;</w:t>
            </w:r>
          </w:p>
          <w:p w:rsidRDefault="00B82E19" w:rsidP="002E5918" w:rsidR="00B82E19"/>
          <w:p w:rsidRDefault="00B82E19" w:rsidP="002E5918" w:rsidR="00B82E19">
            <w:r>
              <w:t xml:space="preserve">In this example, we have specified a value for the margin on the left of the cell.  </w:t>
            </w:r>
            <w:r>
              <w:t/>
            </w:r>
            <w:hyperlink r:id="rId12">
              <w:r>
                <w:rPr>
                  <w:rStyle w:val="Hyperlink"/>
                </w:rPr>
                <w:t>end</w:t>
              </w:r>
            </w:hyperlink>
            <w:r>
              <w:t xml:space="preserve"> example</w:t>
            </w:r>
            <w:r>
              <w:t>]</w:t>
            </w:r>
          </w:p>
          <w:p w:rsidRDefault="00B82E19" w:rsidP="002E5918" w:rsidR="00B82E19"/>
          <w:p w:rsidRDefault="00B82E19" w:rsidP="002E5918" w:rsidR="00B82E19"/>
          <w:p w:rsidRDefault="00B82E19" w:rsidP="002E5918" w:rsidR="00B82E19">
            <w:r>
              <w:t xml:space="preserve">The possible values for this attribute are defined by the </w:t>
            </w:r>
            <w:r>
              <w:t/>
            </w:r>
            <w:hyperlink r:id="rId32">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marR</w:t>
            </w:r>
            <w:r>
              <w:t xml:space="preserve"> (Right Margin)</w:t>
            </w:r>
          </w:p>
        </w:tc>
        <w:tc>
          <w:tcPr>
            <w:tcW w:type="pct" w:w="4000"/>
          </w:tcPr>
          <w:p w:rsidRDefault="00B82E19" w:rsidP="002E5918" w:rsidR="00B82E19">
            <w:r>
              <w:t>This attribute specifies the right margin of the cell.  The value specified in this attribute is the distance to offset from the right of the cell in EMU's.</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 xml:space="preserve">&lt;a:tcPr marR="45720" </w:t>
            </w:r>
            <w:hyperlink r:id="rId28">
              <w:r>
                <w:rPr>
                  <w:rStyle w:val="Hyperlink"/>
                </w:rPr>
                <w:t>anchor</w:t>
              </w:r>
            </w:hyperlink>
            <w:r>
              <w:t>="ctr"&gt;</w:t>
            </w:r>
            <w:r>
              <w:br/>
            </w:r>
            <w:r>
              <w:t>…</w:t>
            </w:r>
            <w:r>
              <w:br/>
            </w:r>
            <w:r>
              <w:t>&lt;/a:tcPr&gt;</w:t>
            </w:r>
          </w:p>
          <w:p w:rsidRDefault="00B82E19" w:rsidP="002E5918" w:rsidR="00B82E19"/>
          <w:p w:rsidRDefault="00B82E19" w:rsidP="002E5918" w:rsidR="00B82E19">
            <w:r>
              <w:t xml:space="preserve">In this example, we have specified a value for the margin on the right of the cell.  </w:t>
            </w:r>
            <w:r>
              <w:t/>
            </w:r>
            <w:hyperlink r:id="rId12">
              <w:r>
                <w:rPr>
                  <w:rStyle w:val="Hyperlink"/>
                </w:rPr>
                <w:t>end</w:t>
              </w:r>
            </w:hyperlink>
            <w:r>
              <w:t xml:space="preserve"> example</w:t>
            </w:r>
            <w:r>
              <w:t>]</w:t>
            </w:r>
          </w:p>
          <w:p w:rsidRDefault="00B82E19" w:rsidP="002E5918" w:rsidR="00B82E19"/>
          <w:p w:rsidRDefault="00B82E19" w:rsidP="002E5918" w:rsidR="00B82E19"/>
          <w:p w:rsidRDefault="00B82E19" w:rsidP="002E5918" w:rsidR="00B82E19">
            <w:r>
              <w:t xml:space="preserve">The possible values for this attribute are defined by the </w:t>
            </w:r>
            <w:r>
              <w:t/>
            </w:r>
            <w:hyperlink r:id="rId32">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marT</w:t>
            </w:r>
            <w:r>
              <w:t xml:space="preserve"> (Top Margin)</w:t>
            </w:r>
          </w:p>
        </w:tc>
        <w:tc>
          <w:tcPr>
            <w:tcW w:type="pct" w:w="4000"/>
          </w:tcPr>
          <w:p w:rsidRDefault="00B82E19" w:rsidP="002E5918" w:rsidR="00B82E19">
            <w:r>
              <w:t>This attribute specifies the top margin of the cell.  The value specified in this attribute is the distance to offset from the top of the cell in EMU's.</w:t>
            </w:r>
          </w:p>
          <w:p w:rsidRDefault="00B82E19" w:rsidP="002E5918" w:rsidR="00B82E19"/>
          <w:p w:rsidRDefault="00B82E19" w:rsidP="002E5918" w:rsidR="00B82E19">
            <w:r>
              <w:t>[</w:t>
            </w:r>
            <w:r>
              <w:t>Example</w:t>
            </w:r>
            <w:r>
              <w:t>:  Consider the following example:</w:t>
            </w:r>
          </w:p>
          <w:p w:rsidRDefault="00B82E19" w:rsidP="002E5918" w:rsidR="00B82E19"/>
          <w:p w:rsidRDefault="00B82E19" w:rsidP="002E5918" w:rsidR="00B82E19">
            <w:pPr>
              <w:pStyle w:val="c"/>
            </w:pPr>
            <w:r>
              <w:t xml:space="preserve">&lt;a:tcPr marT="45720" </w:t>
            </w:r>
            <w:hyperlink r:id="rId28">
              <w:r>
                <w:rPr>
                  <w:rStyle w:val="Hyperlink"/>
                </w:rPr>
                <w:t>anchor</w:t>
              </w:r>
            </w:hyperlink>
            <w:r>
              <w:t>="ctr"&gt;</w:t>
            </w:r>
            <w:r>
              <w:br/>
            </w:r>
            <w:r>
              <w:t>…</w:t>
            </w:r>
            <w:r>
              <w:br/>
            </w:r>
            <w:r>
              <w:t>&lt;/a:tcPr&gt;</w:t>
            </w:r>
          </w:p>
          <w:p w:rsidRDefault="00B82E19" w:rsidP="002E5918" w:rsidR="00B82E19"/>
          <w:p w:rsidRDefault="00B82E19" w:rsidP="002E5918" w:rsidR="00B82E19">
            <w:r>
              <w:t xml:space="preserve">In this example, we have specified a value for the margin on the top of the cell.  </w:t>
            </w:r>
            <w:r>
              <w:t/>
            </w:r>
            <w:hyperlink r:id="rId12">
              <w:r>
                <w:rPr>
                  <w:rStyle w:val="Hyperlink"/>
                </w:rPr>
                <w:t>end</w:t>
              </w:r>
            </w:hyperlink>
            <w:r>
              <w:t xml:space="preserve"> example</w:t>
            </w:r>
            <w:r>
              <w:t>]</w:t>
            </w:r>
          </w:p>
          <w:p w:rsidRDefault="00B82E19" w:rsidP="002E5918" w:rsidR="00B82E19"/>
          <w:p w:rsidRDefault="00B82E19" w:rsidP="002E5918" w:rsidR="00B82E19"/>
          <w:p w:rsidRDefault="00B82E19" w:rsidP="002E5918" w:rsidR="00B82E19">
            <w:r>
              <w:t xml:space="preserve">The possible values for this attribute are defined by the </w:t>
            </w:r>
            <w:r>
              <w:t/>
            </w:r>
            <w:hyperlink r:id="rId32">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vert</w:t>
            </w:r>
            <w:r>
              <w:t xml:space="preserve"> (Text Direction)</w:t>
            </w:r>
          </w:p>
        </w:tc>
        <w:tc>
          <w:tcPr>
            <w:tcW w:type="pct" w:w="4000"/>
          </w:tcPr>
          <w:p w:rsidRDefault="00B82E19" w:rsidP="002E5918" w:rsidR="00B82E19">
            <w:r>
              <w:t>Defines the text direction within the cell.</w:t>
            </w:r>
          </w:p>
          <w:p w:rsidRDefault="00B82E19" w:rsidP="002E5918" w:rsidR="00B82E19"/>
          <w:p w:rsidRDefault="00B82E19" w:rsidP="002E5918" w:rsidR="00B82E19">
            <w:r>
              <w:t>[</w:t>
            </w:r>
            <w:r>
              <w:t>Example</w:t>
            </w:r>
            <w:r>
              <w:t>:  Consider the following example:</w:t>
            </w:r>
          </w:p>
          <w:p w:rsidRDefault="00B82E19" w:rsidP="002E5918" w:rsidR="00B82E19">
            <w:pPr>
              <w:pStyle w:val="c"/>
              <w:rPr>
                <w:lang w:val="fr-CA"/>
              </w:rPr>
            </w:pPr>
            <w:r>
              <w:t>&lt;a:tcPr vert="vert270"&gt;</w:t>
            </w:r>
            <w:r>
              <w:br/>
            </w:r>
            <w:r>
              <w:t>…</w:t>
            </w:r>
            <w:r>
              <w:br/>
            </w:r>
            <w:r>
              <w:t>&lt;/a:tcPr&gt;</w:t>
            </w:r>
          </w:p>
          <w:p w:rsidRDefault="00B82E19" w:rsidP="002E5918" w:rsidR="00B82E19">
            <w:pPr>
              <w:rPr>
                <w:lang w:val="fr-CA"/>
              </w:rPr>
            </w:pPr>
          </w:p>
          <w:p w:rsidRDefault="00B82E19" w:rsidP="002E5918" w:rsidR="00B82E19">
            <w:r>
              <w:t xml:space="preserve">In this example, we have rotated the </w:t>
            </w:r>
            <w:hyperlink r:id="rId9">
              <w:r>
                <w:rPr>
                  <w:rStyle w:val="Hyperlink"/>
                </w:rPr>
                <w:t>layout</w:t>
              </w:r>
            </w:hyperlink>
            <w:r>
              <w:t xml:space="preserve"> of the text 270 degrees so that it starts at the bottom of the cell and goes upward toward the top of the cell.  </w:t>
            </w:r>
            <w:r>
              <w:t/>
            </w:r>
            <w:hyperlink r:id="rId12">
              <w:r>
                <w:rPr>
                  <w:rStyle w:val="Hyperlink"/>
                </w:rPr>
                <w:t>end</w:t>
              </w:r>
            </w:hyperlink>
            <w:r>
              <w:t xml:space="preserve"> example</w:t>
            </w:r>
            <w:r>
              <w:t>]</w:t>
            </w:r>
          </w:p>
          <w:p w:rsidRDefault="00B82E19" w:rsidP="002E5918" w:rsidR="00B82E19"/>
          <w:p w:rsidRDefault="00B82E19" w:rsidP="002E5918" w:rsidR="00B82E19"/>
          <w:p w:rsidRDefault="00B82E19" w:rsidP="002E5918" w:rsidR="00B82E19">
            <w:r>
              <w:t xml:space="preserve">The possible values for this attribute are defined by the </w:t>
            </w:r>
            <w:r>
              <w:t/>
            </w:r>
            <w:hyperlink r:id="rId33">
              <w:r>
                <w:rPr>
                  <w:rStyle w:val="Hyperlink"/>
                </w:rPr>
                <w:t>ST_TextVerticalType</w:t>
              </w:r>
            </w:hyperlink>
            <w:r>
              <w:t/>
            </w:r>
            <w:r>
              <w:t xml:space="preserve"> simple type (§</w:t>
            </w:r>
            <w:fldSimple w:instr="REF bookc6e9ff69-b48b-483f-b988-331435d59593 \r \h">
              <w:r>
                <w:t>5.1.12.83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34">
        <w:r>
          <w:rPr>
            <w:rStyle w:val="Hyperlink"/>
          </w:rPr>
          <w:t>name</w:t>
        </w:r>
      </w:hyperlink>
      <w:r>
        <w:t>="CT_TableCellProperties"&gt;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21">
        <w:r>
          <w:rPr>
            <w:rStyle w:val="Hyperlink"/>
          </w:rPr>
          <w:t>lnL</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22">
        <w:r>
          <w:rPr>
            <w:rStyle w:val="Hyperlink"/>
          </w:rPr>
          <w:t>lnR</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23">
        <w:r>
          <w:rPr>
            <w:rStyle w:val="Hyperlink"/>
          </w:rPr>
          <w:t>lnT</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19">
        <w:r>
          <w:rPr>
            <w:rStyle w:val="Hyperlink"/>
          </w:rPr>
          <w:t>lnB</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24">
        <w:r>
          <w:rPr>
            <w:rStyle w:val="Hyperlink"/>
          </w:rPr>
          <w:t>lnTlToBr</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20">
        <w:r>
          <w:rPr>
            <w:rStyle w:val="Hyperlink"/>
          </w:rPr>
          <w:t>lnBlToTr</w:t>
        </w:r>
      </w:hyperlink>
      <w:r>
        <w:t>" type="CT_LineProperties" minOccurs="0" maxOccurs="1"/&gt;</w:t>
      </w:r>
    </w:p>
    <w:p w:rsidRDefault="00B82E19" w:rsidP="00B82E19" w:rsidR="00B82E19">
      <w:pPr>
        <w:pStyle w:val="SchemaFragment"/>
        <w:tabs>
          <w:tab w:pos="720" w:val="left"/>
        </w:tabs>
        <w:ind w:hanging="900" w:left="900"/>
      </w:pPr>
      <w:r>
        <w:tab/>
      </w:r>
      <w:r>
        <w:t>&lt;element name="</w:t>
      </w:r>
      <w:hyperlink r:id="rId15">
        <w:r>
          <w:rPr>
            <w:rStyle w:val="Hyperlink"/>
          </w:rPr>
          <w:t>cell3D</w:t>
        </w:r>
      </w:hyperlink>
      <w:r>
        <w:t>" type="CT_Cell3D" minOccurs="0" maxOccurs="1"/&gt;</w:t>
      </w:r>
    </w:p>
    <w:p w:rsidRDefault="00B82E19" w:rsidP="00B82E19" w:rsidR="00B82E19">
      <w:pPr>
        <w:pStyle w:val="SchemaFragment"/>
        <w:tabs>
          <w:tab w:pos="720" w:val="left"/>
        </w:tabs>
        <w:ind w:hanging="900" w:left="900"/>
      </w:pPr>
      <w:r>
        <w:tab/>
      </w:r>
      <w:r>
        <w:t>&lt;group ref="EG_FillProperties" minOccurs="0" maxOccurs="1"/&gt;</w:t>
      </w:r>
    </w:p>
    <w:p w:rsidRDefault="00B82E19" w:rsidP="00B82E19" w:rsidR="00B82E19">
      <w:pPr>
        <w:pStyle w:val="SchemaFragment"/>
        <w:tabs>
          <w:tab w:pos="720" w:val="left"/>
        </w:tabs>
        <w:ind w:hanging="900" w:left="900"/>
      </w:pPr>
      <w:r>
        <w:tab/>
      </w:r>
      <w:r>
        <w:t>&lt;element name="</w:t>
      </w:r>
      <w:hyperlink r:id="rId16">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name="marL" type="</w:t>
      </w:r>
      <w:hyperlink r:id="rId32">
        <w:r>
          <w:rPr>
            <w:rStyle w:val="Hyperlink"/>
          </w:rPr>
          <w:t>ST_Coordinate32</w:t>
        </w:r>
      </w:hyperlink>
      <w:r>
        <w:t>" use="optional" default="91440"/&gt;</w:t>
      </w:r>
    </w:p>
    <w:p w:rsidRDefault="00B82E19" w:rsidP="00B82E19" w:rsidR="00B82E19">
      <w:pPr>
        <w:pStyle w:val="SchemaFragment"/>
        <w:tabs>
          <w:tab w:pos="360" w:val="left"/>
        </w:tabs>
        <w:ind w:hanging="540" w:left="540"/>
      </w:pPr>
      <w:r>
        <w:tab/>
      </w:r>
      <w:r>
        <w:t>&lt;attribute name="marR" type="</w:t>
      </w:r>
      <w:hyperlink r:id="rId32">
        <w:r>
          <w:rPr>
            <w:rStyle w:val="Hyperlink"/>
          </w:rPr>
          <w:t>ST_Coordinate32</w:t>
        </w:r>
      </w:hyperlink>
      <w:r>
        <w:t>" use="optional" default="91440"/&gt;</w:t>
      </w:r>
    </w:p>
    <w:p w:rsidRDefault="00B82E19" w:rsidP="00B82E19" w:rsidR="00B82E19">
      <w:pPr>
        <w:pStyle w:val="SchemaFragment"/>
        <w:tabs>
          <w:tab w:pos="360" w:val="left"/>
        </w:tabs>
        <w:ind w:hanging="540" w:left="540"/>
      </w:pPr>
      <w:r>
        <w:tab/>
      </w:r>
      <w:r>
        <w:t>&lt;attribute name="marT" type="</w:t>
      </w:r>
      <w:hyperlink r:id="rId32">
        <w:r>
          <w:rPr>
            <w:rStyle w:val="Hyperlink"/>
          </w:rPr>
          <w:t>ST_Coordinate32</w:t>
        </w:r>
      </w:hyperlink>
      <w:r>
        <w:t>" use="optional" default="45720"/&gt;</w:t>
      </w:r>
    </w:p>
    <w:p w:rsidRDefault="00B82E19" w:rsidP="00B82E19" w:rsidR="00B82E19">
      <w:pPr>
        <w:pStyle w:val="SchemaFragment"/>
        <w:tabs>
          <w:tab w:pos="360" w:val="left"/>
        </w:tabs>
        <w:ind w:hanging="540" w:left="540"/>
      </w:pPr>
      <w:r>
        <w:tab/>
      </w:r>
      <w:r>
        <w:t>&lt;attribute name="marB" type="</w:t>
      </w:r>
      <w:hyperlink r:id="rId32">
        <w:r>
          <w:rPr>
            <w:rStyle w:val="Hyperlink"/>
          </w:rPr>
          <w:t>ST_Coordinate32</w:t>
        </w:r>
      </w:hyperlink>
      <w:r>
        <w:t>" use="optional" default="45720"/&gt;</w:t>
      </w:r>
    </w:p>
    <w:p w:rsidRDefault="00B82E19" w:rsidP="00B82E19" w:rsidR="00B82E19">
      <w:pPr>
        <w:pStyle w:val="SchemaFragment"/>
        <w:tabs>
          <w:tab w:pos="360" w:val="left"/>
        </w:tabs>
        <w:ind w:hanging="540" w:left="540"/>
      </w:pPr>
      <w:r>
        <w:tab/>
      </w:r>
      <w:r>
        <w:t>&lt;attribute name="vert" type="</w:t>
      </w:r>
      <w:hyperlink r:id="rId33">
        <w:r>
          <w:rPr>
            <w:rStyle w:val="Hyperlink"/>
          </w:rPr>
          <w:t>ST_TextVerticalType</w:t>
        </w:r>
      </w:hyperlink>
      <w:r>
        <w:t>" use="optional" default="horz"/&gt;</w:t>
      </w:r>
    </w:p>
    <w:p w:rsidRDefault="00B82E19" w:rsidP="00B82E19" w:rsidR="00B82E19">
      <w:pPr>
        <w:pStyle w:val="SchemaFragment"/>
        <w:tabs>
          <w:tab w:pos="360" w:val="left"/>
        </w:tabs>
        <w:ind w:hanging="540" w:left="540"/>
      </w:pPr>
      <w:r>
        <w:tab/>
      </w:r>
      <w:r>
        <w:t>&lt;attribute name="anchor" type="</w:t>
      </w:r>
      <w:hyperlink r:id="rId29">
        <w:r>
          <w:rPr>
            <w:rStyle w:val="Hyperlink"/>
          </w:rPr>
          <w:t>ST_TextAnchoringType</w:t>
        </w:r>
      </w:hyperlink>
      <w:r>
        <w:t>" use="optional" default="</w:t>
      </w:r>
      <w:hyperlink r:id="rId35">
        <w:r>
          <w:rPr>
            <w:rStyle w:val="Hyperlink"/>
          </w:rPr>
          <w:t>t</w:t>
        </w:r>
      </w:hyperlink>
      <w:r>
        <w:t>"/&gt;</w:t>
      </w:r>
    </w:p>
    <w:p w:rsidRDefault="00B82E19" w:rsidP="00B82E19" w:rsidR="00B82E19">
      <w:pPr>
        <w:pStyle w:val="SchemaFragment"/>
        <w:tabs>
          <w:tab w:pos="360" w:val="left"/>
        </w:tabs>
        <w:ind w:hanging="540" w:left="540"/>
      </w:pPr>
      <w:r>
        <w:tab/>
      </w:r>
      <w:r>
        <w:t>&lt;attribute name="anchorCtr" type="xsd:boolean" use="optional" default="false"/&gt;</w:t>
      </w:r>
    </w:p>
    <w:p w:rsidRDefault="00B82E19" w:rsidP="00B82E19" w:rsidR="00B82E19">
      <w:pPr>
        <w:pStyle w:val="SchemaFragment"/>
        <w:tabs>
          <w:tab w:pos="360" w:val="left"/>
        </w:tabs>
        <w:ind w:hanging="540" w:left="540"/>
      </w:pPr>
      <w:r>
        <w:tab/>
      </w:r>
      <w:r>
        <w:t>&lt;attribute name="horzOverflow" type="</w:t>
      </w:r>
      <w:hyperlink r:id="rId31">
        <w:r>
          <w:rPr>
            <w:rStyle w:val="Hyperlink"/>
          </w:rPr>
          <w:t>ST_TextHorzOverflowType</w:t>
        </w:r>
      </w:hyperlink>
      <w:r>
        <w:t>" use="optional" default="clip"/&gt;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ll.docx" TargetMode="External"/><Relationship Id="rId9" Type="http://schemas.openxmlformats.org/officeDocument/2006/relationships/hyperlink" Target="layout.docx" TargetMode="External"/><Relationship Id="rId10" Type="http://schemas.openxmlformats.org/officeDocument/2006/relationships/hyperlink" Target="w.docx" TargetMode="External"/><Relationship Id="rId11" Type="http://schemas.openxmlformats.org/officeDocument/2006/relationships/hyperlink" Target="val.docx" TargetMode="External"/><Relationship Id="rId12" Type="http://schemas.openxmlformats.org/officeDocument/2006/relationships/hyperlink" Target="end.docx" TargetMode="External"/><Relationship Id="rId13" Type="http://schemas.openxmlformats.org/officeDocument/2006/relationships/hyperlink" Target="tc.docx" TargetMode="External"/><Relationship Id="rId14" Type="http://schemas.openxmlformats.org/officeDocument/2006/relationships/hyperlink" Target="blipFill.docx" TargetMode="External"/><Relationship Id="rId15" Type="http://schemas.openxmlformats.org/officeDocument/2006/relationships/hyperlink" Target="cell3D.docx" TargetMode="External"/><Relationship Id="rId16" Type="http://schemas.openxmlformats.org/officeDocument/2006/relationships/hyperlink" Target="extLst.docx" TargetMode="External"/><Relationship Id="rId17" Type="http://schemas.openxmlformats.org/officeDocument/2006/relationships/hyperlink" Target="gradFill.docx" TargetMode="External"/><Relationship Id="rId18" Type="http://schemas.openxmlformats.org/officeDocument/2006/relationships/hyperlink" Target="grpFill.docx" TargetMode="External"/><Relationship Id="rId19" Type="http://schemas.openxmlformats.org/officeDocument/2006/relationships/hyperlink" Target="lnB.docx" TargetMode="External"/><Relationship Id="rId20" Type="http://schemas.openxmlformats.org/officeDocument/2006/relationships/hyperlink" Target="lnBlToTr.docx" TargetMode="External"/><Relationship Id="rId21" Type="http://schemas.openxmlformats.org/officeDocument/2006/relationships/hyperlink" Target="lnL.docx" TargetMode="External"/><Relationship Id="rId22" Type="http://schemas.openxmlformats.org/officeDocument/2006/relationships/hyperlink" Target="lnR.docx" TargetMode="External"/><Relationship Id="rId23" Type="http://schemas.openxmlformats.org/officeDocument/2006/relationships/hyperlink" Target="lnT.docx" TargetMode="External"/><Relationship Id="rId24" Type="http://schemas.openxmlformats.org/officeDocument/2006/relationships/hyperlink" Target="lnTlToBr.docx" TargetMode="External"/><Relationship Id="rId25" Type="http://schemas.openxmlformats.org/officeDocument/2006/relationships/hyperlink" Target="noFill.docx" TargetMode="External"/><Relationship Id="rId26" Type="http://schemas.openxmlformats.org/officeDocument/2006/relationships/hyperlink" Target="pattFill.docx" TargetMode="External"/><Relationship Id="rId27" Type="http://schemas.openxmlformats.org/officeDocument/2006/relationships/hyperlink" Target="solidFill.docx" TargetMode="External"/><Relationship Id="rId28" Type="http://schemas.openxmlformats.org/officeDocument/2006/relationships/hyperlink" Target="anchor.docx" TargetMode="External"/><Relationship Id="rId29" Type="http://schemas.openxmlformats.org/officeDocument/2006/relationships/hyperlink" Target="ST_TextAnchoringType.docx" TargetMode="External"/><Relationship Id="rId30" Type="http://schemas.openxmlformats.org/officeDocument/2006/relationships/hyperlink" Target="align.docx" TargetMode="External"/><Relationship Id="rId31" Type="http://schemas.openxmlformats.org/officeDocument/2006/relationships/hyperlink" Target="ST_TextHorzOverflowType.docx" TargetMode="External"/><Relationship Id="rId32" Type="http://schemas.openxmlformats.org/officeDocument/2006/relationships/hyperlink" Target="ST_Coordinate32.docx" TargetMode="External"/><Relationship Id="rId33" Type="http://schemas.openxmlformats.org/officeDocument/2006/relationships/hyperlink" Target="ST_TextVerticalType.docx" TargetMode="External"/><Relationship Id="rId34" Type="http://schemas.openxmlformats.org/officeDocument/2006/relationships/hyperlink" Target="name.docx" TargetMode="External"/><Relationship Id="rId35" Type="http://schemas.openxmlformats.org/officeDocument/2006/relationships/hyperlink" Target="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