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692_1" w:id="100001"/>
      <w:bookmarkStart w:name="bookd94b8b04-a408-4073-9a51-21fb049db11e_1" w:id="100002"/>
      <w:r>
        <w:t/>
      </w:r>
      <w:hyperlink r:id="rId8">
        <w:r>
          <w:rPr>
            <w:rStyle w:val="Hyperlink"/>
          </w:rPr>
          <w:t>styleLbl</w:t>
        </w:r>
      </w:hyperlink>
      <w:r>
        <w:t/>
      </w:r>
      <w:r>
        <w:t xml:space="preserve"> (Style Label)</w:t>
      </w:r>
      <w:bookmarkEnd w:id="100001"/>
    </w:p>
    <w:bookmarkEnd w:id="100002"/>
    <w:p w:rsidRDefault="00B82E19" w:rsidP="00B82E19" w:rsidR="00B82E19">
      <w:r>
        <w:t xml:space="preserve">This element defines the actual style which is applied to a node in a diagram  The style is referenced from within </w:t>
      </w:r>
      <w:hyperlink r:id="rId9">
        <w:r>
          <w:rPr>
            <w:rStyle w:val="Hyperlink"/>
          </w:rPr>
          <w:t>layout</w:t>
        </w:r>
      </w:hyperlink>
      <w:r>
        <w:t xml:space="preserve"> node.  The style label contains formatting (without defining color) such as the </w:t>
      </w:r>
      <w:hyperlink r:id="rId10">
        <w:r>
          <w:rPr>
            <w:rStyle w:val="Hyperlink"/>
          </w:rPr>
          <w:t>3D</w:t>
        </w:r>
      </w:hyperlink>
      <w:r>
        <w:t xml:space="preserve"> properties and text properties associated with a shape.</w:t>
      </w:r>
    </w:p>
    <w:p w:rsidRDefault="00B82E19" w:rsidP="00B82E19" w:rsidR="00B82E19">
      <w:r>
        <w:t>[</w:t>
      </w:r>
      <w:r>
        <w:t>Example</w:t>
      </w:r>
      <w:r>
        <w:t xml:space="preserve">:  Consider the following example of a </w:t>
      </w:r>
      <w:r>
        <w:t/>
      </w:r>
      <w:hyperlink r:id="rId8">
        <w:r>
          <w:rPr>
            <w:rStyle w:val="Hyperlink"/>
          </w:rPr>
          <w:t>styleLbl</w:t>
        </w:r>
      </w:hyperlink>
      <w:r>
        <w:t/>
      </w:r>
      <w:r>
        <w:t xml:space="preserve"> in DiagramML:</w:t>
      </w:r>
    </w:p>
    <w:p w:rsidRDefault="00B82E19" w:rsidP="00B82E19" w:rsidR="00B82E19">
      <w:pPr>
        <w:pStyle w:val="c"/>
      </w:pPr>
      <w:r>
        <w:t>&lt;</w:t>
      </w:r>
      <w:hyperlink r:id="rId8">
        <w:r>
          <w:rPr>
            <w:rStyle w:val="Hyperlink"/>
          </w:rPr>
          <w:t>styleLbl</w:t>
        </w:r>
      </w:hyperlink>
      <w:r>
        <w:t xml:space="preserve"> </w:t>
      </w:r>
      <w:hyperlink r:id="rId11">
        <w:r>
          <w:rPr>
            <w:rStyle w:val="Hyperlink"/>
          </w:rPr>
          <w:t>name</w:t>
        </w:r>
      </w:hyperlink>
      <w:r>
        <w:t>="node0"&gt;</w:t>
      </w:r>
    </w:p>
    <w:p w:rsidRDefault="00B82E19" w:rsidP="00B82E19" w:rsidR="00B82E19">
      <w:pPr>
        <w:pStyle w:val="c"/>
      </w:pPr>
      <w:r>
        <w:tab/>
      </w:r>
      <w:r>
        <w:t>&lt;</w:t>
      </w:r>
      <w:hyperlink r:id="rId12">
        <w:r>
          <w:rPr>
            <w:rStyle w:val="Hyperlink"/>
          </w:rPr>
          <w:t>scene3d</w:t>
        </w:r>
      </w:hyperlink>
      <w:r>
        <w:t>&gt;</w:t>
      </w:r>
    </w:p>
    <w:p w:rsidRDefault="00B82E19" w:rsidP="00B82E19" w:rsidR="00B82E19">
      <w:pPr>
        <w:pStyle w:val="c"/>
      </w:pPr>
      <w:r>
        <w:tab/>
      </w:r>
      <w:r>
        <w:tab/>
      </w:r>
      <w:r>
        <w:t>&lt;</w:t>
      </w:r>
      <w:hyperlink r:id="rId13">
        <w:r>
          <w:rPr>
            <w:rStyle w:val="Hyperlink"/>
          </w:rPr>
          <w:t>camera</w:t>
        </w:r>
      </w:hyperlink>
      <w:r>
        <w:t xml:space="preserve"> prst="orthographicFront"/&gt;</w:t>
      </w:r>
    </w:p>
    <w:p w:rsidRDefault="00B82E19" w:rsidP="00B82E19" w:rsidR="00B82E19">
      <w:pPr>
        <w:pStyle w:val="c"/>
      </w:pPr>
      <w:r>
        <w:tab/>
      </w:r>
      <w:r>
        <w:tab/>
      </w:r>
      <w:r>
        <w:t>&lt;</w:t>
      </w:r>
      <w:hyperlink r:id="rId14">
        <w:r>
          <w:rPr>
            <w:rStyle w:val="Hyperlink"/>
          </w:rPr>
          <w:t>lightRig</w:t>
        </w:r>
      </w:hyperlink>
      <w:r>
        <w:t xml:space="preserve"> rig="flat" </w:t>
      </w:r>
      <w:hyperlink r:id="rId15">
        <w:r>
          <w:rPr>
            <w:rStyle w:val="Hyperlink"/>
          </w:rPr>
          <w:t>dir</w:t>
        </w:r>
      </w:hyperlink>
      <w:r>
        <w:t>="</w:t>
      </w:r>
      <w:hyperlink r:id="rId16">
        <w:r>
          <w:rPr>
            <w:rStyle w:val="Hyperlink"/>
          </w:rPr>
          <w:t>t</w:t>
        </w:r>
      </w:hyperlink>
      <w:r>
        <w:t>"/&gt;</w:t>
      </w:r>
    </w:p>
    <w:p w:rsidRDefault="00B82E19" w:rsidP="00B82E19" w:rsidR="00B82E19">
      <w:pPr>
        <w:pStyle w:val="c"/>
      </w:pPr>
      <w:r>
        <w:tab/>
      </w:r>
      <w:r>
        <w:t>&lt;/</w:t>
      </w:r>
      <w:hyperlink r:id="rId12">
        <w:r>
          <w:rPr>
            <w:rStyle w:val="Hyperlink"/>
          </w:rPr>
          <w:t>scene3d</w:t>
        </w:r>
      </w:hyperlink>
      <w:r>
        <w:t>&gt;</w:t>
      </w:r>
    </w:p>
    <w:p w:rsidRDefault="00B82E19" w:rsidP="00B82E19" w:rsidR="00B82E19">
      <w:pPr>
        <w:pStyle w:val="c"/>
      </w:pPr>
      <w:r>
        <w:tab/>
      </w:r>
      <w:r>
        <w:t>&lt;</w:t>
      </w:r>
      <w:hyperlink r:id="rId17">
        <w:r>
          <w:rPr>
            <w:rStyle w:val="Hyperlink"/>
          </w:rPr>
          <w:t>sp3d</w:t>
        </w:r>
      </w:hyperlink>
      <w:r>
        <w:t xml:space="preserve"> prstMaterial="flat"&gt;</w:t>
      </w:r>
    </w:p>
    <w:p w:rsidRDefault="00B82E19" w:rsidP="00B82E19" w:rsidR="00B82E19">
      <w:pPr>
        <w:pStyle w:val="c"/>
      </w:pPr>
      <w:r>
        <w:tab/>
      </w:r>
      <w:r>
        <w:tab/>
      </w:r>
      <w:r>
        <w:t>&lt;</w:t>
      </w:r>
      <w:hyperlink r:id="rId18">
        <w:r>
          <w:rPr>
            <w:rStyle w:val="Hyperlink"/>
          </w:rPr>
          <w:t>bevelT</w:t>
        </w:r>
      </w:hyperlink>
      <w:r>
        <w:t xml:space="preserve"> </w:t>
      </w:r>
      <w:hyperlink r:id="rId19">
        <w:r>
          <w:rPr>
            <w:rStyle w:val="Hyperlink"/>
          </w:rPr>
          <w:t>w</w:t>
        </w:r>
      </w:hyperlink>
      <w:r>
        <w:t xml:space="preserve">="120900" </w:t>
      </w:r>
      <w:hyperlink r:id="rId20">
        <w:r>
          <w:rPr>
            <w:rStyle w:val="Hyperlink"/>
          </w:rPr>
          <w:t>h</w:t>
        </w:r>
      </w:hyperlink>
      <w:r>
        <w:t>="88900"/&gt;</w:t>
      </w:r>
    </w:p>
    <w:p w:rsidRDefault="00B82E19" w:rsidP="00B82E19" w:rsidR="00B82E19">
      <w:pPr>
        <w:pStyle w:val="c"/>
      </w:pPr>
      <w:r>
        <w:tab/>
      </w:r>
      <w:r>
        <w:tab/>
      </w:r>
      <w:r>
        <w:t>&lt;</w:t>
      </w:r>
      <w:hyperlink r:id="rId21">
        <w:r>
          <w:rPr>
            <w:rStyle w:val="Hyperlink"/>
          </w:rPr>
          <w:t>bevelB</w:t>
        </w:r>
      </w:hyperlink>
      <w:r>
        <w:t xml:space="preserve"> </w:t>
      </w:r>
      <w:hyperlink r:id="rId19">
        <w:r>
          <w:rPr>
            <w:rStyle w:val="Hyperlink"/>
          </w:rPr>
          <w:t>w</w:t>
        </w:r>
      </w:hyperlink>
      <w:r>
        <w:t xml:space="preserve">="88900" </w:t>
      </w:r>
      <w:hyperlink r:id="rId20">
        <w:r>
          <w:rPr>
            <w:rStyle w:val="Hyperlink"/>
          </w:rPr>
          <w:t>h</w:t>
        </w:r>
      </w:hyperlink>
      <w:r>
        <w:t>="31750" prst="angle"/&gt;</w:t>
      </w:r>
    </w:p>
    <w:p w:rsidRDefault="00B82E19" w:rsidP="00B82E19" w:rsidR="00B82E19">
      <w:pPr>
        <w:pStyle w:val="c"/>
      </w:pPr>
      <w:r>
        <w:tab/>
      </w:r>
      <w:r>
        <w:t>&lt;/</w:t>
      </w:r>
      <w:hyperlink r:id="rId17">
        <w:r>
          <w:rPr>
            <w:rStyle w:val="Hyperlink"/>
          </w:rPr>
          <w:t>sp3d</w:t>
        </w:r>
      </w:hyperlink>
      <w:r>
        <w:t>&gt;</w:t>
      </w:r>
    </w:p>
    <w:p w:rsidRDefault="00B82E19" w:rsidP="00B82E19" w:rsidR="00B82E19">
      <w:pPr>
        <w:pStyle w:val="c"/>
      </w:pPr>
      <w:r>
        <w:tab/>
      </w:r>
      <w:r>
        <w:t>&lt;</w:t>
      </w:r>
      <w:hyperlink r:id="rId22">
        <w:r>
          <w:rPr>
            <w:rStyle w:val="Hyperlink"/>
          </w:rPr>
          <w:t>txPr</w:t>
        </w:r>
      </w:hyperlink>
      <w:r>
        <w:t>/&gt;</w:t>
      </w:r>
    </w:p>
    <w:p w:rsidRDefault="00B82E19" w:rsidP="00B82E19" w:rsidR="00B82E19">
      <w:pPr>
        <w:pStyle w:val="c"/>
      </w:pPr>
      <w:r>
        <w:tab/>
      </w:r>
      <w:r>
        <w:t>&lt;</w:t>
      </w:r>
      <w:hyperlink r:id="rId23">
        <w:r>
          <w:rPr>
            <w:rStyle w:val="Hyperlink"/>
          </w:rPr>
          <w:t>style</w:t>
        </w:r>
      </w:hyperlink>
      <w:r>
        <w:t>&gt;</w:t>
      </w:r>
    </w:p>
    <w:p w:rsidRDefault="00B82E19" w:rsidP="00B82E19" w:rsidR="00B82E19">
      <w:pPr>
        <w:pStyle w:val="c"/>
      </w:pPr>
      <w:r>
        <w:tab/>
      </w:r>
      <w:r>
        <w:tab/>
      </w:r>
      <w:r>
        <w:t xml:space="preserve">&lt;lnRef </w:t>
      </w:r>
      <w:hyperlink r:id="rId24">
        <w:r>
          <w:rPr>
            <w:rStyle w:val="Hyperlink"/>
          </w:rPr>
          <w:t>idx</w:t>
        </w:r>
      </w:hyperlink>
      <w:r>
        <w:t>="0"&gt;</w:t>
      </w:r>
    </w:p>
    <w:p w:rsidRDefault="00B82E19" w:rsidP="00B82E19" w:rsidR="00B82E19">
      <w:pPr>
        <w:pStyle w:val="c"/>
      </w:pPr>
      <w:r>
        <w:tab/>
      </w:r>
      <w:r>
        <w:tab/>
      </w:r>
      <w:r>
        <w:tab/>
      </w:r>
      <w:r>
        <w:t>&lt;scrgbClr r="0" g="0" b="0"/&gt;</w:t>
      </w:r>
    </w:p>
    <w:p w:rsidRDefault="00B82E19" w:rsidP="00B82E19" w:rsidR="00B82E19">
      <w:pPr>
        <w:pStyle w:val="c"/>
      </w:pPr>
      <w:r>
        <w:tab/>
      </w:r>
      <w:r>
        <w:tab/>
      </w:r>
      <w:r>
        <w:t>&lt;/lnRef&gt;</w:t>
      </w:r>
    </w:p>
    <w:p w:rsidRDefault="00B82E19" w:rsidP="00B82E19" w:rsidR="00B82E19">
      <w:pPr>
        <w:pStyle w:val="c"/>
      </w:pPr>
      <w:r>
        <w:tab/>
      </w:r>
      <w:r>
        <w:tab/>
      </w:r>
      <w:r>
        <w:t xml:space="preserve">&lt;fillRef </w:t>
      </w:r>
      <w:hyperlink r:id="rId24">
        <w:r>
          <w:rPr>
            <w:rStyle w:val="Hyperlink"/>
          </w:rPr>
          <w:t>idx</w:t>
        </w:r>
      </w:hyperlink>
      <w:r>
        <w:t>="3"&gt;</w:t>
      </w:r>
    </w:p>
    <w:p w:rsidRDefault="00B82E19" w:rsidP="00B82E19" w:rsidR="00B82E19">
      <w:pPr>
        <w:pStyle w:val="c"/>
      </w:pPr>
      <w:r>
        <w:tab/>
      </w:r>
      <w:r>
        <w:tab/>
      </w:r>
      <w:r>
        <w:tab/>
      </w:r>
      <w:r>
        <w:t>&lt;scrgbClr r="0" g="0" b="0"/&gt;</w:t>
      </w:r>
    </w:p>
    <w:p w:rsidRDefault="00B82E19" w:rsidP="00B82E19" w:rsidR="00B82E19">
      <w:pPr>
        <w:pStyle w:val="c"/>
      </w:pPr>
      <w:r>
        <w:tab/>
      </w:r>
      <w:r>
        <w:tab/>
      </w:r>
      <w:r>
        <w:t>&lt;/fillRef&gt;</w:t>
      </w:r>
    </w:p>
    <w:p w:rsidRDefault="00B82E19" w:rsidP="00B82E19" w:rsidR="00B82E19">
      <w:pPr>
        <w:pStyle w:val="c"/>
      </w:pPr>
      <w:r>
        <w:tab/>
      </w:r>
      <w:r>
        <w:tab/>
      </w:r>
      <w:r>
        <w:t xml:space="preserve">&lt;effectRef </w:t>
      </w:r>
      <w:hyperlink r:id="rId24">
        <w:r>
          <w:rPr>
            <w:rStyle w:val="Hyperlink"/>
          </w:rPr>
          <w:t>idx</w:t>
        </w:r>
      </w:hyperlink>
      <w:r>
        <w:t>="2"&gt;</w:t>
      </w:r>
    </w:p>
    <w:p w:rsidRDefault="00B82E19" w:rsidP="00B82E19" w:rsidR="00B82E19">
      <w:pPr>
        <w:pStyle w:val="c"/>
      </w:pPr>
      <w:r>
        <w:tab/>
      </w:r>
      <w:r>
        <w:tab/>
      </w:r>
      <w:r>
        <w:tab/>
      </w:r>
      <w:r>
        <w:t>&lt;scrgbClr r="0" g="0" b="0"/&gt;</w:t>
      </w:r>
    </w:p>
    <w:p w:rsidRDefault="00B82E19" w:rsidP="00B82E19" w:rsidR="00B82E19">
      <w:pPr>
        <w:pStyle w:val="c"/>
      </w:pPr>
      <w:r>
        <w:tab/>
      </w:r>
      <w:r>
        <w:tab/>
      </w:r>
      <w:r>
        <w:t>&lt;/effectRef&gt;</w:t>
      </w:r>
    </w:p>
    <w:p w:rsidRDefault="00B82E19" w:rsidP="00B82E19" w:rsidR="00B82E19">
      <w:pPr>
        <w:pStyle w:val="c"/>
      </w:pPr>
      <w:r>
        <w:tab/>
      </w:r>
      <w:r>
        <w:tab/>
      </w:r>
      <w:r>
        <w:t xml:space="preserve">&lt;fontRef </w:t>
      </w:r>
      <w:hyperlink r:id="rId24">
        <w:r>
          <w:rPr>
            <w:rStyle w:val="Hyperlink"/>
          </w:rPr>
          <w:t>idx</w:t>
        </w:r>
      </w:hyperlink>
      <w:r>
        <w:t>="minor"&gt;</w:t>
      </w:r>
    </w:p>
    <w:p w:rsidRDefault="00B82E19" w:rsidP="00B82E19" w:rsidR="00B82E19">
      <w:pPr>
        <w:pStyle w:val="c"/>
      </w:pPr>
      <w:r>
        <w:tab/>
      </w:r>
      <w:r>
        <w:tab/>
      </w:r>
      <w:r>
        <w:tab/>
      </w:r>
      <w:r>
        <w:t xml:space="preserve">&lt;schemeClr </w:t>
      </w:r>
      <w:hyperlink r:id="rId25">
        <w:r>
          <w:rPr>
            <w:rStyle w:val="Hyperlink"/>
          </w:rPr>
          <w:t>val</w:t>
        </w:r>
      </w:hyperlink>
      <w:r>
        <w:t>="lt1"/&gt;</w:t>
      </w:r>
    </w:p>
    <w:p w:rsidRDefault="00B82E19" w:rsidP="00B82E19" w:rsidR="00B82E19">
      <w:pPr>
        <w:pStyle w:val="c"/>
      </w:pPr>
      <w:r>
        <w:tab/>
      </w:r>
      <w:r>
        <w:tab/>
      </w:r>
      <w:r>
        <w:t>&lt;/fontRef&gt;</w:t>
      </w:r>
    </w:p>
    <w:p w:rsidRDefault="00B82E19" w:rsidP="00B82E19" w:rsidR="00B82E19">
      <w:pPr>
        <w:pStyle w:val="c"/>
      </w:pPr>
      <w:r>
        <w:tab/>
      </w:r>
      <w:r>
        <w:t>&lt;/</w:t>
      </w:r>
      <w:hyperlink r:id="rId23">
        <w:r>
          <w:rPr>
            <w:rStyle w:val="Hyperlink"/>
          </w:rPr>
          <w:t>style</w:t>
        </w:r>
      </w:hyperlink>
      <w:r>
        <w:t>&gt;</w:t>
      </w:r>
    </w:p>
    <w:p w:rsidRDefault="00B82E19" w:rsidP="00B82E19" w:rsidR="00B82E19">
      <w:pPr>
        <w:pStyle w:val="c"/>
      </w:pPr>
      <w:r>
        <w:t>&lt;/</w:t>
      </w:r>
      <w:hyperlink r:id="rId8">
        <w:r>
          <w:rPr>
            <w:rStyle w:val="Hyperlink"/>
          </w:rPr>
          <w:t>styleLbl</w:t>
        </w:r>
      </w:hyperlink>
      <w:r>
        <w:t>&gt;</w:t>
      </w:r>
    </w:p>
    <w:p w:rsidRDefault="00B82E19" w:rsidP="00B82E19" w:rsidR="00B82E19">
      <w:r>
        <w:t xml:space="preserve">In this example we see a </w:t>
      </w:r>
      <w:r>
        <w:t/>
      </w:r>
      <w:hyperlink r:id="rId8">
        <w:r>
          <w:rPr>
            <w:rStyle w:val="Hyperlink"/>
          </w:rPr>
          <w:t>styleLbl</w:t>
        </w:r>
      </w:hyperlink>
      <w:r>
        <w:t/>
      </w:r>
      <w:r>
        <w:t xml:space="preserve"> defined which sets </w:t>
      </w:r>
      <w:hyperlink r:id="rId10">
        <w:r>
          <w:rPr>
            <w:rStyle w:val="Hyperlink"/>
          </w:rPr>
          <w:t>3D</w:t>
        </w:r>
      </w:hyperlink>
      <w:r>
        <w:t xml:space="preserve"> properties for the scene, shape </w:t>
      </w:r>
      <w:hyperlink r:id="rId10">
        <w:r>
          <w:rPr>
            <w:rStyle w:val="Hyperlink"/>
          </w:rPr>
          <w:t>3D</w:t>
        </w:r>
      </w:hyperlink>
      <w:r>
        <w:t xml:space="preserve"> properties, line, </w:t>
      </w:r>
      <w:hyperlink r:id="rId26">
        <w:r>
          <w:rPr>
            <w:rStyle w:val="Hyperlink"/>
          </w:rPr>
          <w:t>fill</w:t>
        </w:r>
      </w:hyperlink>
      <w:r>
        <w:t xml:space="preserve">, </w:t>
      </w:r>
      <w:hyperlink r:id="rId27">
        <w:r>
          <w:rPr>
            <w:rStyle w:val="Hyperlink"/>
          </w:rPr>
          <w:t>effect</w:t>
        </w:r>
      </w:hyperlink>
      <w:r>
        <w:t xml:space="preserve"> and font properties.  </w:t>
      </w:r>
      <w:r>
        <w:t/>
      </w:r>
      <w:hyperlink r:id="rId28">
        <w:r>
          <w:rPr>
            <w:rStyle w:val="Hyperlink"/>
          </w:rPr>
          <w:t>end</w:t>
        </w:r>
      </w:hyperlink>
      <w:r>
        <w:t xml:space="preserve">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/>
            </w:r>
            <w:hyperlink r:id="rId29">
              <w:r>
                <w:rPr>
                  <w:rStyle w:val="Hyperlink"/>
                </w:rPr>
                <w:t>styleDef</w:t>
              </w:r>
            </w:hyperlink>
            <w:r>
              <w:t/>
            </w:r>
            <w:r>
              <w:t xml:space="preserve"> (§</w:t>
            </w:r>
            <w:fldSimple w:instr="REF bookc767ac92-8a73-4d9c-b457-0d4320e73d51 \r \h">
              <w:r>
                <w:t>5.9.5.7</w:t>
              </w:r>
            </w:fldSimple>
            <w:r>
              <w:t>)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2E5918" w:rsidR="00B82E19">
        <w:trPr>
          <w:cnfStyle w:val="100000000000"/>
        </w:trPr>
        <w:tc>
          <w:tcPr>
            <w:tcW w:type="pct" w:w="4500"/>
          </w:tcPr>
          <w:p w:rsidRDefault="00B82E19" w:rsidP="002E5918" w:rsidR="00B82E19">
            <w:r>
              <w:t>Child Elements</w:t>
            </w:r>
          </w:p>
        </w:tc>
        <w:tc>
          <w:tcPr>
            <w:tcW w:type="pct" w:w="500"/>
          </w:tcPr>
          <w:p w:rsidRDefault="00B82E19" w:rsidP="002E5918" w:rsidR="00B82E19">
            <w:r>
              <w:t>Subclause</w:t>
            </w:r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30">
              <w:r>
                <w:rPr>
                  <w:rStyle w:val="Hyperlink"/>
                </w:rPr>
                <w:t>extLst</w:t>
              </w:r>
            </w:hyperlink>
            <w:r>
              <w:t/>
            </w:r>
            <w:r>
              <w:t xml:space="preserve"> (Extension List)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a90ac065-3893-4b0a-959e-016b0bd08e74 \r \h">
              <w:r>
                <w:t>5.9.2.13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2">
              <w:r>
                <w:rPr>
                  <w:rStyle w:val="Hyperlink"/>
                </w:rPr>
                <w:t>scene3d</w:t>
              </w:r>
            </w:hyperlink>
            <w:r>
              <w:t/>
            </w:r>
            <w:r>
              <w:t xml:space="preserve"> (3-D Scene)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8df7c289-f8ad-473c-868e-95e2cc9837cd \r \h">
              <w:r>
                <w:t>5.9.5.5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7">
              <w:r>
                <w:rPr>
                  <w:rStyle w:val="Hyperlink"/>
                </w:rPr>
                <w:t>sp3d</w:t>
              </w:r>
            </w:hyperlink>
            <w:r>
              <w:t/>
            </w:r>
            <w:r>
              <w:t xml:space="preserve"> (3-D Shape Properties)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cc806a73-8426-4315-803f-d96139966d35 \r \h">
              <w:r>
                <w:t>5.9.5.6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23">
              <w:r>
                <w:rPr>
                  <w:rStyle w:val="Hyperlink"/>
                </w:rPr>
                <w:t>style</w:t>
              </w:r>
            </w:hyperlink>
            <w:r>
              <w:t/>
            </w:r>
            <w:r>
              <w:t xml:space="preserve"> (Shape Style)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3be3ac89-a5b6-4970-b070-27c82f6224f2 \r \h">
              <w:r>
                <w:t>5.9.2.28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22">
              <w:r>
                <w:rPr>
                  <w:rStyle w:val="Hyperlink"/>
                </w:rPr>
                <w:t>txPr</w:t>
              </w:r>
            </w:hyperlink>
            <w:r>
              <w:t/>
            </w:r>
            <w:r>
              <w:t xml:space="preserve"> (Text Properties)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1ee0d492-806c-45f1-9fcc-9c51a0ee7b44 \r \h">
              <w:r>
                <w:t>5.9.5.12</w:t>
              </w:r>
            </w:fldSimple>
          </w:p>
        </w:tc>
      </w:tr>
    </w:tbl>
    <w:p w:rsidRDefault="00B82E19" w:rsidP="00B82E19" w:rsidR="00B82E19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B82E19">
        <w:trPr>
          <w:cnfStyle w:val="100000000000"/>
        </w:trPr>
        <w:tc>
          <w:tcPr>
            <w:tcW w:type="pct" w:w="1000"/>
          </w:tcPr>
          <w:p w:rsidRDefault="00B82E19" w:rsidP="002E5918" w:rsidR="00B82E19">
            <w:r>
              <w:t>Attributes</w:t>
            </w:r>
          </w:p>
        </w:tc>
        <w:tc>
          <w:tcPr>
            <w:tcW w:type="pct" w:w="4000"/>
          </w:tcPr>
          <w:p w:rsidRDefault="00B82E19" w:rsidP="002E5918" w:rsidR="00B82E19">
            <w:r>
              <w:t>Description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/>
            </w:r>
            <w:hyperlink r:id="rId11">
              <w:r>
                <w:rPr>
                  <w:rStyle w:val="Hyperlink"/>
                </w:rPr>
                <w:t>name</w:t>
              </w:r>
            </w:hyperlink>
            <w:r>
              <w:t/>
            </w:r>
            <w:r>
              <w:t xml:space="preserve"> (Style Name)</w:t>
            </w:r>
          </w:p>
        </w:tc>
        <w:tc>
          <w:tcPr>
            <w:tcW w:type="pct" w:w="4000"/>
          </w:tcPr>
          <w:p w:rsidRDefault="00B82E19" w:rsidP="002E5918" w:rsidR="00B82E19">
            <w:r>
              <w:t>The name of the style.  This apears as the tooltip in the user interface.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XML Schema </w:t>
            </w:r>
            <w:r>
              <w:t>string</w:t>
            </w:r>
            <w:r>
              <w:t xml:space="preserve"> datatype.</w:t>
            </w:r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1">
        <w:r>
          <w:rPr>
            <w:rStyle w:val="Hyperlink"/>
          </w:rPr>
          <w:t>name</w:t>
        </w:r>
      </w:hyperlink>
      <w:r>
        <w:t>="CT_StyleLabel"&gt;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2">
        <w:r>
          <w:rPr>
            <w:rStyle w:val="Hyperlink"/>
          </w:rPr>
          <w:t>scene3d</w:t>
        </w:r>
      </w:hyperlink>
      <w:r>
        <w:t>" type="a:CT_Scene3D"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7">
        <w:r>
          <w:rPr>
            <w:rStyle w:val="Hyperlink"/>
          </w:rPr>
          <w:t>sp3d</w:t>
        </w:r>
      </w:hyperlink>
      <w:r>
        <w:t>" type="a:CT_Shape3D"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22">
        <w:r>
          <w:rPr>
            <w:rStyle w:val="Hyperlink"/>
          </w:rPr>
          <w:t>txPr</w:t>
        </w:r>
      </w:hyperlink>
      <w:r>
        <w:t>" type="CT_TextProps"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name="style" type="a:CT_ShapeStyle"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30">
        <w:r>
          <w:rPr>
            <w:rStyle w:val="Hyperlink"/>
          </w:rPr>
          <w:t>extLst</w:t>
        </w:r>
      </w:hyperlink>
      <w:r>
        <w:t>" type="a:CT_OfficeArtExtensionList" minOccurs="0" maxOccurs="1"/&gt;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1">
        <w:r>
          <w:rPr>
            <w:rStyle w:val="Hyperlink"/>
          </w:rPr>
          <w:t>name</w:t>
        </w:r>
      </w:hyperlink>
      <w:r>
        <w:t>="</w:t>
      </w:r>
      <w:hyperlink r:id="rId11">
        <w:r>
          <w:rPr>
            <w:rStyle w:val="Hyperlink"/>
          </w:rPr>
          <w:t>name</w:t>
        </w:r>
      </w:hyperlink>
      <w:r>
        <w:t>" type="xsd:string" use="required"/&gt;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  <w:num w:numId="64">
    <w:abstractNumId w:val="4"/>
    <w:lvlOverride w:ilvl="0">
      <w:startOverride w:val="91"/>
    </w:lvlOverride>
  </w:num>
  <w:num w:numId="65">
    <w:abstractNumId w:val="4"/>
    <w:lvlOverride w:ilvl="0">
      <w:startOverride w:val="93"/>
    </w:lvlOverride>
  </w:num>
  <w:num w:numId="66">
    <w:abstractNumId w:val="4"/>
    <w:lvlOverride w:ilvl="0">
      <w:startOverride w:val="95"/>
    </w:lvlOverride>
  </w:num>
  <w:num w:numId="67">
    <w:abstractNumId w:val="4"/>
    <w:lvlOverride w:ilvl="0">
      <w:startOverride w:val="99"/>
    </w:lvlOverride>
  </w:num>
  <w:num w:numId="68">
    <w:abstractNumId w:val="4"/>
    <w:lvlOverride w:ilvl="0">
      <w:startOverride w:val="100"/>
    </w:lvlOverride>
  </w:num>
  <w:num w:numId="69">
    <w:abstractNumId w:val="4"/>
    <w:lvlOverride w:ilvl="0">
      <w:startOverride w:val="101"/>
    </w:lvlOverride>
  </w:num>
  <w:num w:numId="70">
    <w:abstractNumId w:val="4"/>
    <w:lvlOverride w:ilvl="0">
      <w:startOverride w:val="102"/>
    </w:lvlOverride>
  </w:num>
  <w:num w:numId="71">
    <w:abstractNumId w:val="4"/>
    <w:lvlOverride w:ilvl="0">
      <w:startOverride w:val="104"/>
    </w:lvlOverride>
  </w:num>
  <w:num w:numId="72">
    <w:abstractNumId w:val="4"/>
    <w:lvlOverride w:ilvl="0">
      <w:startOverride w:val="106"/>
    </w:lvlOverride>
  </w:num>
  <w:num w:numId="73">
    <w:abstractNumId w:val="4"/>
    <w:lvlOverride w:ilvl="0">
      <w:startOverride w:val="108"/>
    </w:lvlOverride>
  </w:num>
  <w:num w:numId="74">
    <w:abstractNumId w:val="4"/>
    <w:lvlOverride w:ilvl="0">
      <w:startOverride w:val="110"/>
    </w:lvlOverride>
  </w:num>
  <w:num w:numId="75">
    <w:abstractNumId w:val="4"/>
    <w:lvlOverride w:ilvl="0">
      <w:startOverride w:val="112"/>
    </w:lvlOverride>
  </w:num>
  <w:num w:numId="76">
    <w:abstractNumId w:val="4"/>
    <w:lvlOverride w:ilvl="0">
      <w:startOverride w:val="114"/>
    </w:lvlOverride>
  </w:num>
  <w:num w:numId="77">
    <w:abstractNumId w:val="4"/>
    <w:lvlOverride w:ilvl="0">
      <w:startOverride w:val="116"/>
    </w:lvlOverride>
  </w:num>
  <w:num w:numId="78">
    <w:abstractNumId w:val="4"/>
    <w:lvlOverride w:ilvl="0">
      <w:startOverride w:val="118"/>
    </w:lvlOverride>
  </w:num>
  <w:num w:numId="79">
    <w:abstractNumId w:val="4"/>
    <w:lvlOverride w:ilvl="0">
      <w:startOverride w:val="120"/>
    </w:lvlOverride>
  </w:num>
  <w:num w:numId="80">
    <w:abstractNumId w:val="4"/>
    <w:lvlOverride w:ilvl="0">
      <w:startOverride w:val="122"/>
    </w:lvlOverride>
  </w:num>
  <w:num w:numId="81">
    <w:abstractNumId w:val="4"/>
    <w:lvlOverride w:ilvl="0">
      <w:startOverride w:val="124"/>
    </w:lvlOverride>
  </w:num>
  <w:num w:numId="82">
    <w:abstractNumId w:val="4"/>
    <w:lvlOverride w:ilvl="0">
      <w:startOverride w:val="126"/>
    </w:lvlOverride>
  </w:num>
  <w:num w:numId="83">
    <w:abstractNumId w:val="4"/>
    <w:lvlOverride w:ilvl="0">
      <w:startOverride w:val="128"/>
    </w:lvlOverride>
  </w:num>
  <w:num w:numId="84">
    <w:abstractNumId w:val="4"/>
    <w:lvlOverride w:ilvl="0">
      <w:startOverride w:val="129"/>
    </w:lvlOverride>
  </w:num>
  <w:num w:numId="85">
    <w:abstractNumId w:val="4"/>
    <w:lvlOverride w:ilvl="0">
      <w:startOverride w:val="131"/>
    </w:lvlOverride>
  </w:num>
  <w:num w:numId="86">
    <w:abstractNumId w:val="4"/>
    <w:lvlOverride w:ilvl="0">
      <w:startOverride w:val="133"/>
    </w:lvlOverride>
  </w:num>
  <w:num w:numId="87">
    <w:abstractNumId w:val="4"/>
    <w:lvlOverride w:ilvl="0">
      <w:startOverride w:val="135"/>
    </w:lvlOverride>
  </w:num>
  <w:num w:numId="88">
    <w:abstractNumId w:val="4"/>
    <w:lvlOverride w:ilvl="0">
      <w:startOverride w:val="136"/>
    </w:lvlOverride>
  </w:num>
  <w:num w:numId="89">
    <w:abstractNumId w:val="4"/>
    <w:lvlOverride w:ilvl="0">
      <w:startOverride w:val="138"/>
    </w:lvlOverride>
  </w:num>
  <w:num w:numId="90">
    <w:abstractNumId w:val="4"/>
    <w:lvlOverride w:ilvl="0">
      <w:startOverride w:val="140"/>
    </w:lvlOverride>
  </w:num>
  <w:num w:numId="91">
    <w:abstractNumId w:val="4"/>
    <w:lvlOverride w:ilvl="0">
      <w:startOverride w:val="142"/>
    </w:lvlOverride>
  </w:num>
  <w:num w:numId="92">
    <w:abstractNumId w:val="4"/>
    <w:lvlOverride w:ilvl="0">
      <w:startOverride w:val="146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tyleLbl.docx" TargetMode="External"/><Relationship Id="rId9" Type="http://schemas.openxmlformats.org/officeDocument/2006/relationships/hyperlink" Target="layout.docx" TargetMode="External"/><Relationship Id="rId10" Type="http://schemas.openxmlformats.org/officeDocument/2006/relationships/hyperlink" Target="3D.docx" TargetMode="External"/><Relationship Id="rId11" Type="http://schemas.openxmlformats.org/officeDocument/2006/relationships/hyperlink" Target="name.docx" TargetMode="External"/><Relationship Id="rId12" Type="http://schemas.openxmlformats.org/officeDocument/2006/relationships/hyperlink" Target="scene3d.docx" TargetMode="External"/><Relationship Id="rId13" Type="http://schemas.openxmlformats.org/officeDocument/2006/relationships/hyperlink" Target="camera.docx" TargetMode="External"/><Relationship Id="rId14" Type="http://schemas.openxmlformats.org/officeDocument/2006/relationships/hyperlink" Target="lightRig.docx" TargetMode="External"/><Relationship Id="rId15" Type="http://schemas.openxmlformats.org/officeDocument/2006/relationships/hyperlink" Target="dir.docx" TargetMode="External"/><Relationship Id="rId16" Type="http://schemas.openxmlformats.org/officeDocument/2006/relationships/hyperlink" Target="t.docx" TargetMode="External"/><Relationship Id="rId17" Type="http://schemas.openxmlformats.org/officeDocument/2006/relationships/hyperlink" Target="sp3d.docx" TargetMode="External"/><Relationship Id="rId18" Type="http://schemas.openxmlformats.org/officeDocument/2006/relationships/hyperlink" Target="bevelT.docx" TargetMode="External"/><Relationship Id="rId19" Type="http://schemas.openxmlformats.org/officeDocument/2006/relationships/hyperlink" Target="w.docx" TargetMode="External"/><Relationship Id="rId20" Type="http://schemas.openxmlformats.org/officeDocument/2006/relationships/hyperlink" Target="h.docx" TargetMode="External"/><Relationship Id="rId21" Type="http://schemas.openxmlformats.org/officeDocument/2006/relationships/hyperlink" Target="bevelB.docx" TargetMode="External"/><Relationship Id="rId22" Type="http://schemas.openxmlformats.org/officeDocument/2006/relationships/hyperlink" Target="txPr.docx" TargetMode="External"/><Relationship Id="rId23" Type="http://schemas.openxmlformats.org/officeDocument/2006/relationships/hyperlink" Target="style.docx" TargetMode="External"/><Relationship Id="rId24" Type="http://schemas.openxmlformats.org/officeDocument/2006/relationships/hyperlink" Target="idx.docx" TargetMode="External"/><Relationship Id="rId25" Type="http://schemas.openxmlformats.org/officeDocument/2006/relationships/hyperlink" Target="val.docx" TargetMode="External"/><Relationship Id="rId26" Type="http://schemas.openxmlformats.org/officeDocument/2006/relationships/hyperlink" Target="fill.docx" TargetMode="External"/><Relationship Id="rId27" Type="http://schemas.openxmlformats.org/officeDocument/2006/relationships/hyperlink" Target="effect.docx" TargetMode="External"/><Relationship Id="rId28" Type="http://schemas.openxmlformats.org/officeDocument/2006/relationships/hyperlink" Target="end.docx" TargetMode="External"/><Relationship Id="rId29" Type="http://schemas.openxmlformats.org/officeDocument/2006/relationships/hyperlink" Target="styleDef.docx" TargetMode="External"/><Relationship Id="rId30" Type="http://schemas.openxmlformats.org/officeDocument/2006/relationships/hyperlink" Target="extLst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