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00_1" w:id="100001"/>
      <w:bookmarkStart w:name="book2d4dbef8-5346-4acd-9346-742267247486_1" w:id="100002"/>
      <w:r>
        <w:t>stockChart</w:t>
      </w:r>
      <w:r>
        <w:t xml:space="preserve"> (Stock Charts)</w:t>
      </w:r>
      <w:bookmarkEnd w:id="100001"/>
    </w:p>
    <w:bookmarkEnd w:id="100002"/>
    <w:p w:rsidRDefault="00B82E19" w:rsidP="00B82E19" w:rsidR="00B82E19">
      <w:r>
        <w:t>This element contains the collection of stock chart series.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axId</w:t>
              </w:r>
            </w:hyperlink>
            <w:r>
              <w:t/>
            </w:r>
            <w:r>
              <w:t xml:space="preserve"> (Axis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bd73c4-0e3a-4d93-9c07-09eecdaf19cb \r \h">
              <w:r>
                <w:t>5.7.2.9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(Data Labels)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e89f3c1-1c75-457c-95b9-0851aa63a6d6 \r \h">
              <w:r>
                <w:t>5.7.2.49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dropLines</w:t>
              </w:r>
            </w:hyperlink>
            <w:r>
              <w:t/>
            </w:r>
            <w:r>
              <w:t xml:space="preserve"> (Drop 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6f99b8d-94e0-48b6-9f94-54767bd153f4 \r \h">
              <w:r>
                <w:t>5.7.2.53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hiLowLines</w:t>
              </w:r>
            </w:hyperlink>
            <w:r>
              <w:t/>
            </w:r>
            <w:r>
              <w:t xml:space="preserve"> (High Low 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16d0767-d266-4c99-9d11-8e0babdc9cdf \r \h">
              <w:r>
                <w:t>5.7.2.80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(Line Chart Series)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0dc27cb-22a7-455e-9582-13c043a596b2 \r \h">
              <w:r>
                <w:t>5.7.2.169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upDownBars</w:t>
              </w:r>
            </w:hyperlink>
            <w:r>
              <w:t/>
            </w:r>
            <w:r>
              <w:t xml:space="preserve"> (Up/Down Bars)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6672de5-3b6f-4b10-9dc8-37c428e6e939 \r \h">
              <w:r>
                <w:t>5.7.2.219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="CT_StockChart"&gt;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ser</w:t>
        </w:r>
      </w:hyperlink>
      <w:r>
        <w:t>" type="CT_LineSer" minOccurs="3" maxOccurs="4"/&gt;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dLbls</w:t>
        </w:r>
      </w:hyperlink>
      <w:r>
        <w:t>" type="CT_DLbls"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dropLines</w:t>
        </w:r>
      </w:hyperlink>
      <w:r>
        <w:t>" type="CT_ChartLines"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hiLowLines</w:t>
        </w:r>
      </w:hyperlink>
      <w:r>
        <w:t>" type="CT_ChartLines"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upDownBars</w:t>
        </w:r>
      </w:hyperlink>
      <w:r>
        <w:t>" type="CT_UpDownBars"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axId</w:t>
        </w:r>
      </w:hyperlink>
      <w:r>
        <w:t>" type="CT_UnsignedInt" minOccurs="2" maxOccurs="2"/&gt;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otArea.docx" TargetMode="External"/><Relationship Id="rId9" Type="http://schemas.openxmlformats.org/officeDocument/2006/relationships/hyperlink" Target="axId.docx" TargetMode="External"/><Relationship Id="rId10" Type="http://schemas.openxmlformats.org/officeDocument/2006/relationships/hyperlink" Target="dLbls.docx" TargetMode="External"/><Relationship Id="rId11" Type="http://schemas.openxmlformats.org/officeDocument/2006/relationships/hyperlink" Target="dropLines.docx" TargetMode="External"/><Relationship Id="rId12" Type="http://schemas.openxmlformats.org/officeDocument/2006/relationships/hyperlink" Target="extLst.docx" TargetMode="External"/><Relationship Id="rId13" Type="http://schemas.openxmlformats.org/officeDocument/2006/relationships/hyperlink" Target="hiLowLines.docx" TargetMode="External"/><Relationship Id="rId14" Type="http://schemas.openxmlformats.org/officeDocument/2006/relationships/hyperlink" Target="ser.docx" TargetMode="External"/><Relationship Id="rId15" Type="http://schemas.openxmlformats.org/officeDocument/2006/relationships/hyperlink" Target="upDownBars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