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499_1" w:id="100001"/>
      <w:bookmarkStart w:name="book39f35688-527d-48e7-aa97-24f53b4acf9f_1" w:id="100002"/>
      <w:r>
        <w:t/>
      </w:r>
      <w:hyperlink r:id="rId8">
        <w:r>
          <w:rPr>
            <w:rStyle w:val="Hyperlink"/>
          </w:rPr>
          <w:t>spPr</w:t>
        </w:r>
      </w:hyperlink>
      <w:r>
        <w:t/>
      </w:r>
      <w:r>
        <w:t xml:space="preserve"> (Shape Properties)</w:t>
      </w:r>
      <w:bookmarkEnd w:id="100001"/>
    </w:p>
    <w:bookmarkEnd w:id="100002"/>
    <w:p w:rsidRDefault="00B82E19" w:rsidP="00B82E19" w:rsidR="00B82E19">
      <w:r>
        <w:t xml:space="preserve">This element specifies the formatting for the parent chart element. The </w:t>
      </w:r>
      <w:hyperlink r:id="rId9">
        <w:r>
          <w:rPr>
            <w:rStyle w:val="Hyperlink"/>
          </w:rPr>
          <w:t>custGeom</w:t>
        </w:r>
      </w:hyperlink>
      <w:r>
        <w:t xml:space="preserve">, </w:t>
      </w:r>
      <w:hyperlink r:id="rId10">
        <w:r>
          <w:rPr>
            <w:rStyle w:val="Hyperlink"/>
          </w:rPr>
          <w:t>prstGeom</w:t>
        </w:r>
      </w:hyperlink>
      <w:r>
        <w:t xml:space="preserve">, </w:t>
      </w:r>
      <w:hyperlink r:id="rId11">
        <w:r>
          <w:rPr>
            <w:rStyle w:val="Hyperlink"/>
          </w:rPr>
          <w:t>scene3d</w:t>
        </w:r>
      </w:hyperlink>
      <w:r>
        <w:t xml:space="preserve">, and </w:t>
      </w:r>
      <w:hyperlink r:id="rId12">
        <w:r>
          <w:rPr>
            <w:rStyle w:val="Hyperlink"/>
          </w:rPr>
          <w:t>xfrm</w:t>
        </w:r>
      </w:hyperlink>
      <w:r>
        <w:t xml:space="preserve"> elements are not supported. The bwMode attribute is not supported.</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
            </w:r>
            <w:hyperlink r:id="rId13">
              <w:r>
                <w:rPr>
                  <w:rStyle w:val="Hyperlink"/>
                </w:rPr>
                <w:t>backWall</w:t>
              </w:r>
            </w:hyperlink>
            <w:r>
              <w:t/>
            </w:r>
            <w:r>
              <w:t xml:space="preserve"> (§</w:t>
            </w:r>
            <w:fldSimple w:instr="REF book62d20bda-e275-4d07-a8e7-5ef983478ac0 \r \h">
              <w:r>
                <w:t>5.7.2.11</w:t>
              </w:r>
            </w:fldSimple>
            <w:r>
              <w:t xml:space="preserve">); </w:t>
            </w:r>
            <w:r>
              <w:t/>
            </w:r>
            <w:hyperlink r:id="rId14">
              <w:r>
                <w:rPr>
                  <w:rStyle w:val="Hyperlink"/>
                </w:rPr>
                <w:t>bandFmt</w:t>
              </w:r>
            </w:hyperlink>
            <w:r>
              <w:t/>
            </w:r>
            <w:r>
              <w:t xml:space="preserve"> (§</w:t>
            </w:r>
            <w:fldSimple w:instr="REF book86b54ebd-c260-4451-8c1e-da429f85ff44 \r \h">
              <w:r>
                <w:t>5.7.2.13</w:t>
              </w:r>
            </w:fldSimple>
            <w:r>
              <w:t xml:space="preserve">); </w:t>
            </w:r>
            <w:r>
              <w:t/>
            </w:r>
            <w:hyperlink r:id="rId15">
              <w:r>
                <w:rPr>
                  <w:rStyle w:val="Hyperlink"/>
                </w:rPr>
                <w:t>catAx</w:t>
              </w:r>
            </w:hyperlink>
            <w:r>
              <w:t/>
            </w:r>
            <w:r>
              <w:t xml:space="preserve"> (§</w:t>
            </w:r>
            <w:fldSimple w:instr="REF book65ec80ae-f1ed-4e19-af8f-b9f5bf0f3148 \r \h">
              <w:r>
                <w:t>5.7.2.25</w:t>
              </w:r>
            </w:fldSimple>
            <w:r>
              <w:t xml:space="preserve">); </w:t>
            </w:r>
            <w:r>
              <w:t/>
            </w:r>
            <w:hyperlink r:id="rId16">
              <w:r>
                <w:rPr>
                  <w:rStyle w:val="Hyperlink"/>
                </w:rPr>
                <w:t>chartSpace</w:t>
              </w:r>
            </w:hyperlink>
            <w:r>
              <w:t/>
            </w:r>
            <w:r>
              <w:t xml:space="preserve"> (§</w:t>
            </w:r>
            <w:fldSimple w:instr="REF booka09166b2-d241-4a53-915b-d67d23d958b6 \r \h">
              <w:r>
                <w:t>5.7.2.29</w:t>
              </w:r>
            </w:fldSimple>
            <w:r>
              <w:t xml:space="preserve">); </w:t>
            </w:r>
            <w:r>
              <w:t/>
            </w:r>
            <w:hyperlink r:id="rId17">
              <w:r>
                <w:rPr>
                  <w:rStyle w:val="Hyperlink"/>
                </w:rPr>
                <w:t>dateAx</w:t>
              </w:r>
            </w:hyperlink>
            <w:r>
              <w:t/>
            </w:r>
            <w:r>
              <w:t xml:space="preserve"> (§</w:t>
            </w:r>
            <w:fldSimple w:instr="REF booke03e88e3-e0dd-44a6-92d0-4dd789d2c0d9 \r \h">
              <w:r>
                <w:t>5.7.2.39</w:t>
              </w:r>
            </w:fldSimple>
            <w:r>
              <w:t xml:space="preserve">); </w:t>
            </w:r>
            <w:r>
              <w:t/>
            </w:r>
            <w:hyperlink r:id="rId18">
              <w:r>
                <w:rPr>
                  <w:rStyle w:val="Hyperlink"/>
                </w:rPr>
                <w:t>dispUnitsLbl</w:t>
              </w:r>
            </w:hyperlink>
            <w:r>
              <w:t/>
            </w:r>
            <w:r>
              <w:t xml:space="preserve"> (§</w:t>
            </w:r>
            <w:fldSimple w:instr="REF booka249572b-7718-4637-84ed-6cbe2228f357 \r \h">
              <w:r>
                <w:t>5.7.2.46</w:t>
              </w:r>
            </w:fldSimple>
            <w:r>
              <w:t xml:space="preserve">); </w:t>
            </w:r>
            <w:r>
              <w:t/>
            </w:r>
            <w:hyperlink r:id="rId19">
              <w:r>
                <w:rPr>
                  <w:rStyle w:val="Hyperlink"/>
                </w:rPr>
                <w:t>dLbl</w:t>
              </w:r>
            </w:hyperlink>
            <w:r>
              <w:t/>
            </w:r>
            <w:r>
              <w:t xml:space="preserve"> (§</w:t>
            </w:r>
            <w:fldSimple w:instr="REF book35cb8d55-8f88-438c-ac83-04293c39be65 \r \h">
              <w:r>
                <w:t>5.7.2.47</w:t>
              </w:r>
            </w:fldSimple>
            <w:r>
              <w:t xml:space="preserve">); </w:t>
            </w:r>
            <w:r>
              <w:t/>
            </w:r>
            <w:hyperlink r:id="rId20">
              <w:r>
                <w:rPr>
                  <w:rStyle w:val="Hyperlink"/>
                </w:rPr>
                <w:t>dLbls</w:t>
              </w:r>
            </w:hyperlink>
            <w:r>
              <w:t/>
            </w:r>
            <w:r>
              <w:t xml:space="preserve"> (§</w:t>
            </w:r>
            <w:fldSimple w:instr="REF bookfe89f3c1-1c75-457c-95b9-0851aa63a6d6 \r \h">
              <w:r>
                <w:t>5.7.2.49</w:t>
              </w:r>
            </w:fldSimple>
            <w:r>
              <w:t xml:space="preserve">); </w:t>
            </w:r>
            <w:r>
              <w:t/>
            </w:r>
            <w:hyperlink r:id="rId21">
              <w:r>
                <w:rPr>
                  <w:rStyle w:val="Hyperlink"/>
                </w:rPr>
                <w:t>downBars</w:t>
              </w:r>
            </w:hyperlink>
            <w:r>
              <w:t/>
            </w:r>
            <w:r>
              <w:t xml:space="preserve"> (§</w:t>
            </w:r>
            <w:fldSimple w:instr="REF book7e873a33-8b4e-43df-8366-a3a0fdd11b28 \r \h">
              <w:r>
                <w:t>5.7.2.51</w:t>
              </w:r>
            </w:fldSimple>
            <w:r>
              <w:t xml:space="preserve">); </w:t>
            </w:r>
            <w:r>
              <w:t/>
            </w:r>
            <w:hyperlink r:id="rId22">
              <w:r>
                <w:rPr>
                  <w:rStyle w:val="Hyperlink"/>
                </w:rPr>
                <w:t>dPt</w:t>
              </w:r>
            </w:hyperlink>
            <w:r>
              <w:t/>
            </w:r>
            <w:r>
              <w:t xml:space="preserve"> (§</w:t>
            </w:r>
            <w:fldSimple w:instr="REF book4cadb637-8ebd-47d4-a3e0-41fd35037eea \r \h">
              <w:r>
                <w:t>5.7.2.52</w:t>
              </w:r>
            </w:fldSimple>
            <w:r>
              <w:t xml:space="preserve">); </w:t>
            </w:r>
            <w:r>
              <w:t/>
            </w:r>
            <w:hyperlink r:id="rId23">
              <w:r>
                <w:rPr>
                  <w:rStyle w:val="Hyperlink"/>
                </w:rPr>
                <w:t>dropLines</w:t>
              </w:r>
            </w:hyperlink>
            <w:r>
              <w:t/>
            </w:r>
            <w:r>
              <w:t xml:space="preserve"> (§</w:t>
            </w:r>
            <w:fldSimple w:instr="REF bookb6f99b8d-94e0-48b6-9f94-54767bd153f4 \r \h">
              <w:r>
                <w:t>5.7.2.53</w:t>
              </w:r>
            </w:fldSimple>
            <w:r>
              <w:t xml:space="preserve">); </w:t>
            </w:r>
            <w:r>
              <w:t/>
            </w:r>
            <w:hyperlink r:id="rId24">
              <w:r>
                <w:rPr>
                  <w:rStyle w:val="Hyperlink"/>
                </w:rPr>
                <w:t>dTable</w:t>
              </w:r>
            </w:hyperlink>
            <w:r>
              <w:t/>
            </w:r>
            <w:r>
              <w:t xml:space="preserve"> (§</w:t>
            </w:r>
            <w:fldSimple w:instr="REF booka7c31a70-ab0b-42c8-9570-8c5784594374 \r \h">
              <w:r>
                <w:t>5.7.2.54</w:t>
              </w:r>
            </w:fldSimple>
            <w:r>
              <w:t xml:space="preserve">); </w:t>
            </w:r>
            <w:r>
              <w:t/>
            </w:r>
            <w:hyperlink r:id="rId25">
              <w:r>
                <w:rPr>
                  <w:rStyle w:val="Hyperlink"/>
                </w:rPr>
                <w:t>errBars</w:t>
              </w:r>
            </w:hyperlink>
            <w:r>
              <w:t/>
            </w:r>
            <w:r>
              <w:t xml:space="preserve"> (§</w:t>
            </w:r>
            <w:fldSimple w:instr="REF bookf98b0563-2948-4876-8e29-35c1b76e5878 \r \h">
              <w:r>
                <w:t>5.7.2.55</w:t>
              </w:r>
            </w:fldSimple>
            <w:r>
              <w:t xml:space="preserve">); </w:t>
            </w:r>
            <w:r>
              <w:t/>
            </w:r>
            <w:hyperlink r:id="rId26">
              <w:r>
                <w:rPr>
                  <w:rStyle w:val="Hyperlink"/>
                </w:rPr>
                <w:t>floor</w:t>
              </w:r>
            </w:hyperlink>
            <w:r>
              <w:t/>
            </w:r>
            <w:r>
              <w:t xml:space="preserve"> (§</w:t>
            </w:r>
            <w:fldSimple w:instr="REF bookd9af2043-409c-4957-8a12-b34bae38c003 \r \h">
              <w:r>
                <w:t>5.7.2.69</w:t>
              </w:r>
            </w:fldSimple>
            <w:r>
              <w:t xml:space="preserve">); </w:t>
            </w:r>
            <w:r>
              <w:t/>
            </w:r>
            <w:hyperlink r:id="rId27">
              <w:r>
                <w:rPr>
                  <w:rStyle w:val="Hyperlink"/>
                </w:rPr>
                <w:t>hiLowLines</w:t>
              </w:r>
            </w:hyperlink>
            <w:r>
              <w:t/>
            </w:r>
            <w:r>
              <w:t xml:space="preserve"> (§</w:t>
            </w:r>
            <w:fldSimple w:instr="REF bookc16d0767-d266-4c99-9d11-8e0babdc9cdf \r \h">
              <w:r>
                <w:t>5.7.2.80</w:t>
              </w:r>
            </w:fldSimple>
            <w:r>
              <w:t xml:space="preserve">); </w:t>
            </w:r>
            <w:r>
              <w:t/>
            </w:r>
            <w:hyperlink r:id="rId28">
              <w:r>
                <w:rPr>
                  <w:rStyle w:val="Hyperlink"/>
                </w:rPr>
                <w:t>leaderLines</w:t>
              </w:r>
            </w:hyperlink>
            <w:r>
              <w:t/>
            </w:r>
            <w:r>
              <w:t xml:space="preserve"> (§</w:t>
            </w:r>
            <w:fldSimple w:instr="REF book9500c01c-8971-43cc-8c6d-2d1f20afdad7 \r \h">
              <w:r>
                <w:t>5.7.2.92</w:t>
              </w:r>
            </w:fldSimple>
            <w:r>
              <w:t xml:space="preserve">); </w:t>
            </w:r>
            <w:r>
              <w:t/>
            </w:r>
            <w:hyperlink r:id="rId29">
              <w:r>
                <w:rPr>
                  <w:rStyle w:val="Hyperlink"/>
                </w:rPr>
                <w:t>legend</w:t>
              </w:r>
            </w:hyperlink>
            <w:r>
              <w:t/>
            </w:r>
            <w:r>
              <w:t xml:space="preserve"> (§</w:t>
            </w:r>
            <w:fldSimple w:instr="REF booke243702a-6f24-488d-a372-1517b2ed92c2 \r \h">
              <w:r>
                <w:t>5.7.2.94</w:t>
              </w:r>
            </w:fldSimple>
            <w:r>
              <w:t xml:space="preserve">); </w:t>
            </w:r>
            <w:r>
              <w:t/>
            </w:r>
            <w:hyperlink r:id="rId30">
              <w:r>
                <w:rPr>
                  <w:rStyle w:val="Hyperlink"/>
                </w:rPr>
                <w:t>majorGridlines</w:t>
              </w:r>
            </w:hyperlink>
            <w:r>
              <w:t/>
            </w:r>
            <w:r>
              <w:t xml:space="preserve"> (§</w:t>
            </w:r>
            <w:fldSimple w:instr="REF book6cf08cb8-60c3-4b83-8e6d-62dacebddc77 \r \h">
              <w:r>
                <w:t>5.7.2.101</w:t>
              </w:r>
            </w:fldSimple>
            <w:r>
              <w:t xml:space="preserve">); </w:t>
            </w:r>
            <w:r>
              <w:t/>
            </w:r>
            <w:hyperlink r:id="rId31">
              <w:r>
                <w:rPr>
                  <w:rStyle w:val="Hyperlink"/>
                </w:rPr>
                <w:t>marker</w:t>
              </w:r>
            </w:hyperlink>
            <w:r>
              <w:t/>
            </w:r>
            <w:r>
              <w:t xml:space="preserve"> (§</w:t>
            </w:r>
            <w:fldSimple w:instr="REF book977f1929-c92f-40ab-9380-112e419e9442 \r \h">
              <w:r>
                <w:t>5.7.2.106</w:t>
              </w:r>
            </w:fldSimple>
            <w:r>
              <w:t xml:space="preserve">); </w:t>
            </w:r>
            <w:r>
              <w:t/>
            </w:r>
            <w:hyperlink r:id="rId32">
              <w:r>
                <w:rPr>
                  <w:rStyle w:val="Hyperlink"/>
                </w:rPr>
                <w:t>minorGridlines</w:t>
              </w:r>
            </w:hyperlink>
            <w:r>
              <w:t/>
            </w:r>
            <w:r>
              <w:t xml:space="preserve"> (§</w:t>
            </w:r>
            <w:fldSimple w:instr="REF bookdcd5ea67-8a92-445c-b847-5464d3044aca \r \h">
              <w:r>
                <w:t>5.7.2.110</w:t>
              </w:r>
            </w:fldSimple>
            <w:r>
              <w:t xml:space="preserve">); </w:t>
            </w:r>
            <w:r>
              <w:t/>
            </w:r>
            <w:hyperlink r:id="rId33">
              <w:r>
                <w:rPr>
                  <w:rStyle w:val="Hyperlink"/>
                </w:rPr>
                <w:t>pivotFmt</w:t>
              </w:r>
            </w:hyperlink>
            <w:r>
              <w:t/>
            </w:r>
            <w:r>
              <w:t xml:space="preserve"> (§</w:t>
            </w:r>
            <w:fldSimple w:instr="REF book378eda11-d989-4907-a04b-28fe8b1dba2f \r \h">
              <w:r>
                <w:t>5.7.2.143</w:t>
              </w:r>
            </w:fldSimple>
            <w:r>
              <w:t xml:space="preserve">); </w:t>
            </w:r>
            <w:r>
              <w:t/>
            </w:r>
            <w:hyperlink r:id="rId34">
              <w:r>
                <w:rPr>
                  <w:rStyle w:val="Hyperlink"/>
                </w:rPr>
                <w:t>plotArea</w:t>
              </w:r>
            </w:hyperlink>
            <w:r>
              <w:t/>
            </w:r>
            <w:r>
              <w:t xml:space="preserve"> (§</w:t>
            </w:r>
            <w:fldSimple w:instr="REF book45a700a8-c83c-4a7e-ae0c-245d16e1c9e5 \r \h">
              <w:r>
                <w:t>5.7.2.146</w:t>
              </w:r>
            </w:fldSimple>
            <w:r>
              <w:t xml:space="preserve">); </w:t>
            </w:r>
            <w:r>
              <w:t/>
            </w:r>
            <w:hyperlink r:id="rId35">
              <w:r>
                <w:rPr>
                  <w:rStyle w:val="Hyperlink"/>
                </w:rPr>
                <w:t>ser</w:t>
              </w:r>
            </w:hyperlink>
            <w:r>
              <w:t/>
            </w:r>
            <w:r>
              <w:t xml:space="preserve"> (§</w:t>
            </w:r>
            <w:fldSimple w:instr="REF book37353943-653a-4e94-8aee-0b1fed8e36dd \r \h">
              <w:r>
                <w:t>5.7.2.168</w:t>
              </w:r>
            </w:fldSimple>
            <w:r>
              <w:t xml:space="preserve">); </w:t>
            </w:r>
            <w:r>
              <w:t/>
            </w:r>
            <w:hyperlink r:id="rId35">
              <w:r>
                <w:rPr>
                  <w:rStyle w:val="Hyperlink"/>
                </w:rPr>
                <w:t>ser</w:t>
              </w:r>
            </w:hyperlink>
            <w:r>
              <w:t/>
            </w:r>
            <w:r>
              <w:t xml:space="preserve"> (§</w:t>
            </w:r>
            <w:fldSimple w:instr="REF book20dc27cb-22a7-455e-9582-13c043a596b2 \r \h">
              <w:r>
                <w:t>5.7.2.169</w:t>
              </w:r>
            </w:fldSimple>
            <w:r>
              <w:t xml:space="preserve">); </w:t>
            </w:r>
            <w:r>
              <w:t/>
            </w:r>
            <w:hyperlink r:id="rId35">
              <w:r>
                <w:rPr>
                  <w:rStyle w:val="Hyperlink"/>
                </w:rPr>
                <w:t>ser</w:t>
              </w:r>
            </w:hyperlink>
            <w:r>
              <w:t/>
            </w:r>
            <w:r>
              <w:t xml:space="preserve"> (§</w:t>
            </w:r>
            <w:fldSimple w:instr="REF book8030ae35-0448-4f2e-9ad1-19e3dea478a8 \r \h">
              <w:r>
                <w:t>5.7.2.170</w:t>
              </w:r>
            </w:fldSimple>
            <w:r>
              <w:t xml:space="preserve">); </w:t>
            </w:r>
            <w:r>
              <w:t/>
            </w:r>
            <w:hyperlink r:id="rId35">
              <w:r>
                <w:rPr>
                  <w:rStyle w:val="Hyperlink"/>
                </w:rPr>
                <w:t>ser</w:t>
              </w:r>
            </w:hyperlink>
            <w:r>
              <w:t/>
            </w:r>
            <w:r>
              <w:t xml:space="preserve"> (§</w:t>
            </w:r>
            <w:fldSimple w:instr="REF bookc89b5e5c-ebd7-4662-afab-20ec842a4237 \r \h">
              <w:r>
                <w:t>5.7.2.171</w:t>
              </w:r>
            </w:fldSimple>
            <w:r>
              <w:t xml:space="preserve">); </w:t>
            </w:r>
            <w:r>
              <w:t/>
            </w:r>
            <w:hyperlink r:id="rId35">
              <w:r>
                <w:rPr>
                  <w:rStyle w:val="Hyperlink"/>
                </w:rPr>
                <w:t>ser</w:t>
              </w:r>
            </w:hyperlink>
            <w:r>
              <w:t/>
            </w:r>
            <w:r>
              <w:t xml:space="preserve"> (§</w:t>
            </w:r>
            <w:fldSimple w:instr="REF bookf604364e-fa29-4103-86cd-93d7ce4e7df2 \r \h">
              <w:r>
                <w:t>5.7.2.172</w:t>
              </w:r>
            </w:fldSimple>
            <w:r>
              <w:t xml:space="preserve">); </w:t>
            </w:r>
            <w:r>
              <w:t/>
            </w:r>
            <w:hyperlink r:id="rId35">
              <w:r>
                <w:rPr>
                  <w:rStyle w:val="Hyperlink"/>
                </w:rPr>
                <w:t>ser</w:t>
              </w:r>
            </w:hyperlink>
            <w:r>
              <w:t/>
            </w:r>
            <w:r>
              <w:t xml:space="preserve"> (§</w:t>
            </w:r>
            <w:fldSimple w:instr="REF book897e17b0-5e7b-4bbf-9ce8-bddebaabb0c3 \r \h">
              <w:r>
                <w:t>5.7.2.173</w:t>
              </w:r>
            </w:fldSimple>
            <w:r>
              <w:t xml:space="preserve">); </w:t>
            </w:r>
            <w:r>
              <w:t/>
            </w:r>
            <w:hyperlink r:id="rId35">
              <w:r>
                <w:rPr>
                  <w:rStyle w:val="Hyperlink"/>
                </w:rPr>
                <w:t>ser</w:t>
              </w:r>
            </w:hyperlink>
            <w:r>
              <w:t/>
            </w:r>
            <w:r>
              <w:t xml:space="preserve"> (§</w:t>
            </w:r>
            <w:fldSimple w:instr="REF book37118df6-11f4-42b6-b185-c5a37e99e932 \r \h">
              <w:r>
                <w:t>5.7.2.174</w:t>
              </w:r>
            </w:fldSimple>
            <w:r>
              <w:t xml:space="preserve">); </w:t>
            </w:r>
            <w:r>
              <w:t/>
            </w:r>
            <w:hyperlink r:id="rId35">
              <w:r>
                <w:rPr>
                  <w:rStyle w:val="Hyperlink"/>
                </w:rPr>
                <w:t>ser</w:t>
              </w:r>
            </w:hyperlink>
            <w:r>
              <w:t/>
            </w:r>
            <w:r>
              <w:t xml:space="preserve"> (§</w:t>
            </w:r>
            <w:fldSimple w:instr="REF bookcbf001ec-e011-49e5-b44d-d9c3d960c200 \r \h">
              <w:r>
                <w:t>5.7.2.175</w:t>
              </w:r>
            </w:fldSimple>
            <w:r>
              <w:t xml:space="preserve">); </w:t>
            </w:r>
            <w:r>
              <w:t/>
            </w:r>
            <w:hyperlink r:id="rId36">
              <w:r>
                <w:rPr>
                  <w:rStyle w:val="Hyperlink"/>
                </w:rPr>
                <w:t>serAx</w:t>
              </w:r>
            </w:hyperlink>
            <w:r>
              <w:t/>
            </w:r>
            <w:r>
              <w:t xml:space="preserve"> (§</w:t>
            </w:r>
            <w:fldSimple w:instr="REF bookda1b639a-793c-4f7e-bcdb-094f271b5a87 \r \h">
              <w:r>
                <w:t>5.7.2.176</w:t>
              </w:r>
            </w:fldSimple>
            <w:r>
              <w:t xml:space="preserve">); </w:t>
            </w:r>
            <w:r>
              <w:t/>
            </w:r>
            <w:hyperlink r:id="rId37">
              <w:r>
                <w:rPr>
                  <w:rStyle w:val="Hyperlink"/>
                </w:rPr>
                <w:t>serLines</w:t>
              </w:r>
            </w:hyperlink>
            <w:r>
              <w:t/>
            </w:r>
            <w:r>
              <w:t xml:space="preserve"> (§</w:t>
            </w:r>
            <w:fldSimple w:instr="REF bookc00e6981-3c8e-45d4-b911-2e0a68320b41 \r \h">
              <w:r>
                <w:t>5.7.2.177</w:t>
              </w:r>
            </w:fldSimple>
            <w:r>
              <w:t xml:space="preserve">); </w:t>
            </w:r>
            <w:r>
              <w:t/>
            </w:r>
            <w:hyperlink r:id="rId38">
              <w:r>
                <w:rPr>
                  <w:rStyle w:val="Hyperlink"/>
                </w:rPr>
                <w:t>sideWall</w:t>
              </w:r>
            </w:hyperlink>
            <w:r>
              <w:t/>
            </w:r>
            <w:r>
              <w:t xml:space="preserve"> (§</w:t>
            </w:r>
            <w:fldSimple w:instr="REF bookf561a84d-b96e-4aa0-a6e3-3bd4c890d685 \r \h">
              <w:r>
                <w:t>5.7.2.192</w:t>
              </w:r>
            </w:fldSimple>
            <w:r>
              <w:t xml:space="preserve">); </w:t>
            </w:r>
            <w:r>
              <w:t/>
            </w:r>
            <w:hyperlink r:id="rId39">
              <w:r>
                <w:rPr>
                  <w:rStyle w:val="Hyperlink"/>
                </w:rPr>
                <w:t>title</w:t>
              </w:r>
            </w:hyperlink>
            <w:r>
              <w:t/>
            </w:r>
            <w:r>
              <w:t xml:space="preserve"> (§</w:t>
            </w:r>
            <w:fldSimple w:instr="REF book65f008b8-b0ef-4b5d-aae7-0888dbae8e3c \r \h">
              <w:r>
                <w:t>5.7.2.211</w:t>
              </w:r>
            </w:fldSimple>
            <w:r>
              <w:t xml:space="preserve">); </w:t>
            </w:r>
            <w:r>
              <w:t/>
            </w:r>
            <w:hyperlink r:id="rId40">
              <w:r>
                <w:rPr>
                  <w:rStyle w:val="Hyperlink"/>
                </w:rPr>
                <w:t>trendline</w:t>
              </w:r>
            </w:hyperlink>
            <w:r>
              <w:t/>
            </w:r>
            <w:r>
              <w:t xml:space="preserve"> (§</w:t>
            </w:r>
            <w:fldSimple w:instr="REF book28aeff40-ded7-430f-9610-2e8477cf93c6 \r \h">
              <w:r>
                <w:t>5.7.2.212</w:t>
              </w:r>
            </w:fldSimple>
            <w:r>
              <w:t xml:space="preserve">); </w:t>
            </w:r>
            <w:r>
              <w:t/>
            </w:r>
            <w:hyperlink r:id="rId41">
              <w:r>
                <w:rPr>
                  <w:rStyle w:val="Hyperlink"/>
                </w:rPr>
                <w:t>trendlineLbl</w:t>
              </w:r>
            </w:hyperlink>
            <w:r>
              <w:t/>
            </w:r>
            <w:r>
              <w:t xml:space="preserve"> (§</w:t>
            </w:r>
            <w:fldSimple w:instr="REF book3cc1691b-714f-4e3e-9605-977c1a9099ce \r \h">
              <w:r>
                <w:t>5.7.2.213</w:t>
              </w:r>
            </w:fldSimple>
            <w:r>
              <w:t xml:space="preserve">); </w:t>
            </w:r>
            <w:r>
              <w:t/>
            </w:r>
            <w:hyperlink r:id="rId42">
              <w:r>
                <w:rPr>
                  <w:rStyle w:val="Hyperlink"/>
                </w:rPr>
                <w:t>upBars</w:t>
              </w:r>
            </w:hyperlink>
            <w:r>
              <w:t/>
            </w:r>
            <w:r>
              <w:t xml:space="preserve"> (§</w:t>
            </w:r>
            <w:fldSimple w:instr="REF booke78605b1-7156-4219-bcd4-23541668bc39 \r \h">
              <w:r>
                <w:t>5.7.2.218</w:t>
              </w:r>
            </w:fldSimple>
            <w:r>
              <w:t xml:space="preserve">); </w:t>
            </w:r>
            <w:r>
              <w:t/>
            </w:r>
            <w:hyperlink r:id="rId43">
              <w:r>
                <w:rPr>
                  <w:rStyle w:val="Hyperlink"/>
                </w:rPr>
                <w:t>valAx</w:t>
              </w:r>
            </w:hyperlink>
            <w:r>
              <w:t/>
            </w:r>
            <w:r>
              <w:t xml:space="preserve"> (§</w:t>
            </w:r>
            <w:fldSimple w:instr="REF book7846b427-6590-4b30-aa88-50b3105a7c79 \r \h">
              <w:r>
                <w:t>5.7.2.227</w:t>
              </w:r>
            </w:fldSimple>
            <w:r>
              <w:t>)</w:t>
            </w:r>
          </w:p>
        </w:tc>
      </w:tr>
    </w:tbl>
    <w:p w:rsidRDefault="00B82E19" w:rsidP="00B82E19" w:rsidR="00B82E19"/>
    <w:tbl>
      <w:tblPr>
        <w:tblStyle w:val="ElementTable"/>
        <w:tblW w:type="pct" w:w="5000"/>
        <w:tblLook w:val="01E0" w:noVBand="0" w:noHBand="0" w:lastColumn="1" w:firstColumn="1" w:lastRow="1" w:firstRow="1"/>
      </w:tblPr>
      <w:tblGrid>
        <w:gridCol w:w="9079"/>
        <w:gridCol w:w="1231"/>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44">
              <w:r>
                <w:rPr>
                  <w:rStyle w:val="Hyperlink"/>
                </w:rPr>
                <w:t>blipFill</w:t>
              </w:r>
            </w:hyperlink>
            <w:r>
              <w:t/>
            </w:r>
            <w:r>
              <w:t xml:space="preserve"> (Picture Fill)</w:t>
            </w:r>
          </w:p>
        </w:tc>
        <w:tc>
          <w:tcPr>
            <w:tcW w:type="pct" w:w="500"/>
          </w:tcPr>
          <w:p w:rsidRDefault="00B82E19" w:rsidP="002E5918" w:rsidR="00B82E19">
            <w:r>
              <w:t>§</w:t>
            </w:r>
            <w:fldSimple w:instr="REF bookcc98cd48-ce18-495c-b02b-29e90b5eb559 \r \h">
              <w:r>
                <w:t>5.1.10.14</w:t>
              </w:r>
            </w:fldSimple>
          </w:p>
        </w:tc>
      </w:tr>
      <w:tr w:rsidTr="002E5918" w:rsidR="00B82E19">
        <w:tc>
          <w:tcPr>
            <w:tcW w:type="pct" w:w="4500"/>
          </w:tcPr>
          <w:p w:rsidRDefault="00B82E19" w:rsidP="002E5918" w:rsidR="00B82E19">
            <w:r>
              <w:t/>
            </w:r>
            <w:hyperlink r:id="rId9">
              <w:r>
                <w:rPr>
                  <w:rStyle w:val="Hyperlink"/>
                </w:rPr>
                <w:t>custGeom</w:t>
              </w:r>
            </w:hyperlink>
            <w:r>
              <w:t/>
            </w:r>
            <w:r>
              <w:t xml:space="preserve"> (Custom Geometry)</w:t>
            </w:r>
          </w:p>
        </w:tc>
        <w:tc>
          <w:tcPr>
            <w:tcW w:type="pct" w:w="500"/>
          </w:tcPr>
          <w:p w:rsidRDefault="00B82E19" w:rsidP="002E5918" w:rsidR="00B82E19">
            <w:r>
              <w:t>§</w:t>
            </w:r>
            <w:fldSimple w:instr="REF book0cb61b67-500c-42bd-92dd-ccb8c2b04b8d \r \h">
              <w:r>
                <w:t>5.1.11.8</w:t>
              </w:r>
            </w:fldSimple>
          </w:p>
        </w:tc>
      </w:tr>
      <w:tr w:rsidTr="002E5918" w:rsidR="00B82E19">
        <w:tc>
          <w:tcPr>
            <w:tcW w:type="pct" w:w="4500"/>
          </w:tcPr>
          <w:p w:rsidRDefault="00B82E19" w:rsidP="002E5918" w:rsidR="00B82E19">
            <w:r>
              <w:t/>
            </w:r>
            <w:hyperlink r:id="rId45">
              <w:r>
                <w:rPr>
                  <w:rStyle w:val="Hyperlink"/>
                </w:rPr>
                <w:t>effectDag</w:t>
              </w:r>
            </w:hyperlink>
            <w:r>
              <w:t/>
            </w:r>
            <w:r>
              <w:t xml:space="preserve"> (Effect Container)</w:t>
            </w:r>
          </w:p>
        </w:tc>
        <w:tc>
          <w:tcPr>
            <w:tcW w:type="pct" w:w="500"/>
          </w:tcPr>
          <w:p w:rsidRDefault="00B82E19" w:rsidP="002E5918" w:rsidR="00B82E19">
            <w:r>
              <w:t>§</w:t>
            </w:r>
            <w:fldSimple w:instr="REF book6926d3a5-cda4-41d8-a173-6b4919d11bfa \r \h">
              <w:r>
                <w:t>5.1.10.25</w:t>
              </w:r>
            </w:fldSimple>
          </w:p>
        </w:tc>
      </w:tr>
      <w:tr w:rsidTr="002E5918" w:rsidR="00B82E19">
        <w:tc>
          <w:tcPr>
            <w:tcW w:type="pct" w:w="4500"/>
          </w:tcPr>
          <w:p w:rsidRDefault="00B82E19" w:rsidP="002E5918" w:rsidR="00B82E19">
            <w:r>
              <w:t/>
            </w:r>
            <w:hyperlink r:id="rId46">
              <w:r>
                <w:rPr>
                  <w:rStyle w:val="Hyperlink"/>
                </w:rPr>
                <w:t>effectLst</w:t>
              </w:r>
            </w:hyperlink>
            <w:r>
              <w:t/>
            </w:r>
            <w:r>
              <w:t xml:space="preserve"> (Effect Container)</w:t>
            </w:r>
          </w:p>
        </w:tc>
        <w:tc>
          <w:tcPr>
            <w:tcW w:type="pct" w:w="500"/>
          </w:tcPr>
          <w:p w:rsidRDefault="00B82E19" w:rsidP="002E5918" w:rsidR="00B82E19">
            <w:r>
              <w:t>§</w:t>
            </w:r>
            <w:fldSimple w:instr="REF bookd4d1c84b-bca9-400c-b1ac-93677fe30d97 \r \h">
              <w:r>
                <w:t>5.1.10.26</w:t>
              </w:r>
            </w:fldSimple>
          </w:p>
        </w:tc>
      </w:tr>
      <w:tr w:rsidTr="002E5918" w:rsidR="00B82E19">
        <w:tc>
          <w:tcPr>
            <w:tcW w:type="pct" w:w="4500"/>
          </w:tcPr>
          <w:p w:rsidRDefault="00B82E19" w:rsidP="002E5918" w:rsidR="00B82E19">
            <w:r>
              <w:t/>
            </w:r>
            <w:hyperlink r:id="rId47">
              <w:r>
                <w:rPr>
                  <w:rStyle w:val="Hyperlink"/>
                </w:rPr>
                <w:t>extLst</w:t>
              </w:r>
            </w:hyperlink>
            <w:r>
              <w:t/>
            </w:r>
            <w:r>
              <w:t xml:space="preserve"> (Extension List)</w:t>
            </w:r>
          </w:p>
        </w:tc>
        <w:tc>
          <w:tcPr>
            <w:tcW w:type="pct" w:w="500"/>
          </w:tcPr>
          <w:p w:rsidRDefault="00B82E19" w:rsidP="002E5918" w:rsidR="00B82E19">
            <w:r>
              <w:t>§</w:t>
            </w:r>
            <w:fldSimple w:instr="REF book590ccac9-9125-440c-ada9-00459da9d67f \r \h">
              <w:r>
                <w:t>5.1.2.1.15</w:t>
              </w:r>
            </w:fldSimple>
          </w:p>
        </w:tc>
      </w:tr>
      <w:tr w:rsidTr="002E5918" w:rsidR="00B82E19">
        <w:tc>
          <w:tcPr>
            <w:tcW w:type="pct" w:w="4500"/>
          </w:tcPr>
          <w:p w:rsidRDefault="00B82E19" w:rsidP="002E5918" w:rsidR="00B82E19">
            <w:r>
              <w:t/>
            </w:r>
            <w:hyperlink r:id="rId48">
              <w:r>
                <w:rPr>
                  <w:rStyle w:val="Hyperlink"/>
                </w:rPr>
                <w:t>gradFill</w:t>
              </w:r>
            </w:hyperlink>
            <w:r>
              <w:t/>
            </w:r>
            <w:r>
              <w:t xml:space="preserve"> (Gradient Fill)</w:t>
            </w:r>
          </w:p>
        </w:tc>
        <w:tc>
          <w:tcPr>
            <w:tcW w:type="pct" w:w="500"/>
          </w:tcPr>
          <w:p w:rsidRDefault="00B82E19" w:rsidP="002E5918" w:rsidR="00B82E19">
            <w:r>
              <w:t>§</w:t>
            </w:r>
            <w:fldSimple w:instr="REF book47f6d761-1a65-429d-82db-7fc9da210b7c \r \h">
              <w:r>
                <w:t>5.1.10.33</w:t>
              </w:r>
            </w:fldSimple>
          </w:p>
        </w:tc>
      </w:tr>
      <w:tr w:rsidTr="002E5918" w:rsidR="00B82E19">
        <w:tc>
          <w:tcPr>
            <w:tcW w:type="pct" w:w="4500"/>
          </w:tcPr>
          <w:p w:rsidRDefault="00B82E19" w:rsidP="002E5918" w:rsidR="00B82E19">
            <w:r>
              <w:t/>
            </w:r>
            <w:hyperlink r:id="rId49">
              <w:r>
                <w:rPr>
                  <w:rStyle w:val="Hyperlink"/>
                </w:rPr>
                <w:t>grpFill</w:t>
              </w:r>
            </w:hyperlink>
            <w:r>
              <w:t/>
            </w:r>
            <w:r>
              <w:t xml:space="preserve"> (Group Fill)</w:t>
            </w:r>
          </w:p>
        </w:tc>
        <w:tc>
          <w:tcPr>
            <w:tcW w:type="pct" w:w="500"/>
          </w:tcPr>
          <w:p w:rsidRDefault="00B82E19" w:rsidP="002E5918" w:rsidR="00B82E19">
            <w:r>
              <w:t>§</w:t>
            </w:r>
            <w:fldSimple w:instr="REF bookdc55a390-0c3d-4a68-9549-4b158f531fda \r \h">
              <w:r>
                <w:t>5.1.10.35</w:t>
              </w:r>
            </w:fldSimple>
          </w:p>
        </w:tc>
      </w:tr>
      <w:tr w:rsidTr="002E5918" w:rsidR="00B82E19">
        <w:tc>
          <w:tcPr>
            <w:tcW w:type="pct" w:w="4500"/>
          </w:tcPr>
          <w:p w:rsidRDefault="00B82E19" w:rsidP="002E5918" w:rsidR="00B82E19">
            <w:r>
              <w:t>ln</w:t>
            </w:r>
            <w:r>
              <w:t xml:space="preserve"> (Outline)</w:t>
            </w:r>
          </w:p>
        </w:tc>
        <w:tc>
          <w:tcPr>
            <w:tcW w:type="pct" w:w="500"/>
          </w:tcPr>
          <w:p w:rsidRDefault="00B82E19" w:rsidP="002E5918" w:rsidR="00B82E19">
            <w:r>
              <w:t>§</w:t>
            </w:r>
            <w:fldSimple w:instr="REF book0c71fb5e-7e48-4db8-aa7a-48319407360f \r \h">
              <w:r>
                <w:t>5.1.2.1.24</w:t>
              </w:r>
            </w:fldSimple>
          </w:p>
        </w:tc>
      </w:tr>
      <w:tr w:rsidTr="002E5918" w:rsidR="00B82E19">
        <w:tc>
          <w:tcPr>
            <w:tcW w:type="pct" w:w="4500"/>
          </w:tcPr>
          <w:p w:rsidRDefault="00B82E19" w:rsidP="002E5918" w:rsidR="00B82E19">
            <w:r>
              <w:t/>
            </w:r>
            <w:hyperlink r:id="rId50">
              <w:r>
                <w:rPr>
                  <w:rStyle w:val="Hyperlink"/>
                </w:rPr>
                <w:t>noFill</w:t>
              </w:r>
            </w:hyperlink>
            <w:r>
              <w:t/>
            </w:r>
            <w:r>
              <w:t xml:space="preserve"> (No Fill)</w:t>
            </w:r>
          </w:p>
        </w:tc>
        <w:tc>
          <w:tcPr>
            <w:tcW w:type="pct" w:w="500"/>
          </w:tcPr>
          <w:p w:rsidRDefault="00B82E19" w:rsidP="002E5918" w:rsidR="00B82E19">
            <w:r>
              <w:t>§</w:t>
            </w:r>
            <w:fldSimple w:instr="REF book006b5f55-8364-47e9-ae24-0a1ff8fb0fdd \r \h">
              <w:r>
                <w:t>5.1.10.44</w:t>
              </w:r>
            </w:fldSimple>
          </w:p>
        </w:tc>
      </w:tr>
      <w:tr w:rsidTr="002E5918" w:rsidR="00B82E19">
        <w:tc>
          <w:tcPr>
            <w:tcW w:type="pct" w:w="4500"/>
          </w:tcPr>
          <w:p w:rsidRDefault="00B82E19" w:rsidP="002E5918" w:rsidR="00B82E19">
            <w:r>
              <w:t/>
            </w:r>
            <w:hyperlink r:id="rId51">
              <w:r>
                <w:rPr>
                  <w:rStyle w:val="Hyperlink"/>
                </w:rPr>
                <w:t>pattFill</w:t>
              </w:r>
            </w:hyperlink>
            <w:r>
              <w:t/>
            </w:r>
            <w:r>
              <w:t xml:space="preserve"> (Pattern Fill)</w:t>
            </w:r>
          </w:p>
        </w:tc>
        <w:tc>
          <w:tcPr>
            <w:tcW w:type="pct" w:w="500"/>
          </w:tcPr>
          <w:p w:rsidRDefault="00B82E19" w:rsidP="002E5918" w:rsidR="00B82E19">
            <w:r>
              <w:t>§</w:t>
            </w:r>
            <w:fldSimple w:instr="REF bookc4f8ebaa-732e-45f9-92a1-8f7bdf51d8d5 \r \h">
              <w:r>
                <w:t>5.1.10.47</w:t>
              </w:r>
            </w:fldSimple>
          </w:p>
        </w:tc>
      </w:tr>
      <w:tr w:rsidTr="002E5918" w:rsidR="00B82E19">
        <w:tc>
          <w:tcPr>
            <w:tcW w:type="pct" w:w="4500"/>
          </w:tcPr>
          <w:p w:rsidRDefault="00B82E19" w:rsidP="002E5918" w:rsidR="00B82E19">
            <w:r>
              <w:t/>
            </w:r>
            <w:hyperlink r:id="rId10">
              <w:r>
                <w:rPr>
                  <w:rStyle w:val="Hyperlink"/>
                </w:rPr>
                <w:t>prstGeom</w:t>
              </w:r>
            </w:hyperlink>
            <w:r>
              <w:t/>
            </w:r>
            <w:r>
              <w:t xml:space="preserve"> (Preset geometry)</w:t>
            </w:r>
          </w:p>
        </w:tc>
        <w:tc>
          <w:tcPr>
            <w:tcW w:type="pct" w:w="500"/>
          </w:tcPr>
          <w:p w:rsidRDefault="00B82E19" w:rsidP="002E5918" w:rsidR="00B82E19">
            <w:r>
              <w:t>§</w:t>
            </w:r>
            <w:fldSimple w:instr="REF book081edd95-e954-482c-98cf-c861f31f1db2 \r \h">
              <w:r>
                <w:t>5.1.11.18</w:t>
              </w:r>
            </w:fldSimple>
          </w:p>
        </w:tc>
      </w:tr>
      <w:tr w:rsidTr="002E5918" w:rsidR="00B82E19">
        <w:tc>
          <w:tcPr>
            <w:tcW w:type="pct" w:w="4500"/>
          </w:tcPr>
          <w:p w:rsidRDefault="00B82E19" w:rsidP="002E5918" w:rsidR="00B82E19">
            <w:r>
              <w:t/>
            </w:r>
            <w:hyperlink r:id="rId11">
              <w:r>
                <w:rPr>
                  <w:rStyle w:val="Hyperlink"/>
                </w:rPr>
                <w:t>scene3d</w:t>
              </w:r>
            </w:hyperlink>
            <w:r>
              <w:t/>
            </w:r>
            <w:r>
              <w:t xml:space="preserve"> (3D Scene Properties)</w:t>
            </w:r>
          </w:p>
        </w:tc>
        <w:tc>
          <w:tcPr>
            <w:tcW w:type="pct" w:w="500"/>
          </w:tcPr>
          <w:p w:rsidRDefault="00B82E19" w:rsidP="002E5918" w:rsidR="00B82E19">
            <w:r>
              <w:t>§</w:t>
            </w:r>
            <w:fldSimple w:instr="REF book63c15bd2-4d5e-4620-bed0-2c2774ed91c3 \r \h">
              <w:r>
                <w:t>5.1.4.1.26</w:t>
              </w:r>
            </w:fldSimple>
          </w:p>
        </w:tc>
      </w:tr>
      <w:tr w:rsidTr="002E5918" w:rsidR="00B82E19">
        <w:tc>
          <w:tcPr>
            <w:tcW w:type="pct" w:w="4500"/>
          </w:tcPr>
          <w:p w:rsidRDefault="00B82E19" w:rsidP="002E5918" w:rsidR="00B82E19">
            <w:r>
              <w:t/>
            </w:r>
            <w:hyperlink r:id="rId52">
              <w:r>
                <w:rPr>
                  <w:rStyle w:val="Hyperlink"/>
                </w:rPr>
                <w:t>solidFill</w:t>
              </w:r>
            </w:hyperlink>
            <w:r>
              <w:t/>
            </w:r>
            <w:r>
              <w:t xml:space="preserve"> (Solid Fill)</w:t>
            </w:r>
          </w:p>
        </w:tc>
        <w:tc>
          <w:tcPr>
            <w:tcW w:type="pct" w:w="500"/>
          </w:tcPr>
          <w:p w:rsidRDefault="00B82E19" w:rsidP="002E5918" w:rsidR="00B82E19">
            <w:r>
              <w:t>§</w:t>
            </w:r>
            <w:fldSimple w:instr="REF bookdd932e54-c206-4f1e-9bc5-c315deba13ae \r \h">
              <w:r>
                <w:t>5.1.10.54</w:t>
              </w:r>
            </w:fldSimple>
          </w:p>
        </w:tc>
      </w:tr>
      <w:tr w:rsidTr="002E5918" w:rsidR="00B82E19">
        <w:tc>
          <w:tcPr>
            <w:tcW w:type="pct" w:w="4500"/>
          </w:tcPr>
          <w:p w:rsidRDefault="00B82E19" w:rsidP="002E5918" w:rsidR="00B82E19">
            <w:r>
              <w:t/>
            </w:r>
            <w:hyperlink r:id="rId53">
              <w:r>
                <w:rPr>
                  <w:rStyle w:val="Hyperlink"/>
                </w:rPr>
                <w:t>sp3d</w:t>
              </w:r>
            </w:hyperlink>
            <w:r>
              <w:t/>
            </w:r>
            <w:r>
              <w:t xml:space="preserve"> (Apply </w:t>
            </w:r>
            <w:hyperlink r:id="rId54">
              <w:r>
                <w:rPr>
                  <w:rStyle w:val="Hyperlink"/>
                </w:rPr>
                <w:t>3D</w:t>
              </w:r>
            </w:hyperlink>
            <w:r>
              <w:t xml:space="preserve"> shape properties)</w:t>
            </w:r>
          </w:p>
        </w:tc>
        <w:tc>
          <w:tcPr>
            <w:tcW w:type="pct" w:w="500"/>
          </w:tcPr>
          <w:p w:rsidRDefault="00B82E19" w:rsidP="002E5918" w:rsidR="00B82E19">
            <w:r>
              <w:t>§</w:t>
            </w:r>
            <w:fldSimple w:instr="REF book342d8e95-3004-4f47-95aa-724e79feedf4 \r \h">
              <w:r>
                <w:t>5.1.7.12</w:t>
              </w:r>
            </w:fldSimple>
          </w:p>
        </w:tc>
      </w:tr>
      <w:tr w:rsidTr="002E5918" w:rsidR="00B82E19">
        <w:tc>
          <w:tcPr>
            <w:tcW w:type="pct" w:w="4500"/>
          </w:tcPr>
          <w:p w:rsidRDefault="00B82E19" w:rsidP="002E5918" w:rsidR="00B82E19">
            <w:r>
              <w:t/>
            </w:r>
            <w:hyperlink r:id="rId12">
              <w:r>
                <w:rPr>
                  <w:rStyle w:val="Hyperlink"/>
                </w:rPr>
                <w:t>xfrm</w:t>
              </w:r>
            </w:hyperlink>
            <w:r>
              <w:t/>
            </w:r>
            <w:r>
              <w:t xml:space="preserve"> (2D Transform for Individual Objects)</w:t>
            </w:r>
          </w:p>
        </w:tc>
        <w:tc>
          <w:tcPr>
            <w:tcW w:type="pct" w:w="500"/>
          </w:tcPr>
          <w:p w:rsidRDefault="00B82E19" w:rsidP="002E5918" w:rsidR="00B82E19">
            <w:r>
              <w:t>§</w:t>
            </w:r>
            <w:fldSimple w:instr="REF book76c0b781-4131-4338-a731-5b2a7627b0ac \r \h">
              <w:r>
                <w:t>5.1.9.6</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bwMode</w:t>
            </w:r>
            <w:r>
              <w:t xml:space="preserve"> (Black and White Mode)</w:t>
            </w:r>
          </w:p>
          <w:p w:rsidRDefault="00B82E19" w:rsidP="002E5918" w:rsidR="00B82E19"/>
          <w:p w:rsidRDefault="00B82E19" w:rsidP="002E5918" w:rsidR="00B82E19">
            <w:r>
              <w:t xml:space="preserve">Namespace: </w:t>
            </w:r>
            <w:r>
              <w:t>.../drawingml/2006/main</w:t>
            </w:r>
          </w:p>
        </w:tc>
        <w:tc>
          <w:tcPr>
            <w:tcW w:type="pct" w:w="4000"/>
          </w:tcPr>
          <w:p w:rsidRDefault="00B82E19" w:rsidP="002E5918" w:rsidR="00B82E19">
            <w:r>
              <w:t>Specifies that the picture should be rendered using only black and white coloring. That is the coloring information for the picture should be converted to either black or white when rendering the picture.</w:t>
            </w:r>
          </w:p>
          <w:p w:rsidRDefault="00B82E19" w:rsidP="002E5918" w:rsidR="00B82E19"/>
          <w:p w:rsidRDefault="00B82E19" w:rsidP="002E5918" w:rsidR="00B82E19">
            <w:r>
              <w:t>No gray is to be used in rendering this image, only stark black and stark white.</w:t>
            </w:r>
          </w:p>
          <w:p w:rsidRDefault="00B82E19" w:rsidP="002E5918" w:rsidR="00B82E19"/>
          <w:p w:rsidRDefault="00B82E19" w:rsidP="002E5918" w:rsidR="00B82E19">
            <w:r>
              <w:t>[</w:t>
            </w:r>
            <w:r>
              <w:t>Note</w:t>
            </w:r>
            <w:r>
              <w:t xml:space="preserve">: This does not mean that the picture itself that is stored within the file is necessarily a black and white picture. This attribute instead sets the rendering mode that the picture will have applied to when rendering. </w:t>
            </w:r>
            <w:r>
              <w:t/>
            </w:r>
            <w:hyperlink r:id="rId55">
              <w:r>
                <w:rPr>
                  <w:rStyle w:val="Hyperlink"/>
                </w:rPr>
                <w:t>end</w:t>
              </w:r>
            </w:hyperlink>
            <w:r>
              <w:t xml:space="preserve"> note</w:t>
            </w:r>
            <w:r>
              <w:t>]</w:t>
            </w:r>
          </w:p>
          <w:p w:rsidRDefault="00B82E19" w:rsidP="002E5918" w:rsidR="00B82E19"/>
          <w:p w:rsidRDefault="00B82E19" w:rsidP="002E5918" w:rsidR="00B82E19">
            <w:r>
              <w:t xml:space="preserve">The possible values for this attribute are defined by the </w:t>
            </w:r>
            <w:r>
              <w:t/>
            </w:r>
            <w:hyperlink r:id="rId56">
              <w:r>
                <w:rPr>
                  <w:rStyle w:val="Hyperlink"/>
                </w:rPr>
                <w:t>ST_BlackWhiteMode</w:t>
              </w:r>
            </w:hyperlink>
            <w:r>
              <w:t/>
            </w:r>
            <w:r>
              <w:t xml:space="preserve"> simple type (§</w:t>
            </w:r>
            <w:fldSimple w:instr="REF bookea161a60-f309-4586-827c-4ae0253953b2 \r \h">
              <w:r>
                <w:t>5.1.12.10</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57">
        <w:r>
          <w:rPr>
            <w:rStyle w:val="Hyperlink"/>
          </w:rPr>
          <w:t>name</w:t>
        </w:r>
      </w:hyperlink>
      <w:r>
        <w:t>="CT_ShapeProperties"&gt;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&lt;element name="</w:t>
      </w:r>
      <w:hyperlink r:id="rId12">
        <w:r>
          <w:rPr>
            <w:rStyle w:val="Hyperlink"/>
          </w:rPr>
          <w:t>xfrm</w:t>
        </w:r>
      </w:hyperlink>
      <w:r>
        <w:t>" type="CT_Transform2D" minOccurs="0" maxOccurs="1"/&gt;</w:t>
      </w:r>
    </w:p>
    <w:p w:rsidRDefault="00B82E19" w:rsidP="00B82E19" w:rsidR="00B82E19">
      <w:pPr>
        <w:pStyle w:val="SchemaFragment"/>
        <w:tabs>
          <w:tab w:pos="720" w:val="left"/>
        </w:tabs>
        <w:ind w:hanging="900" w:left="900"/>
      </w:pPr>
      <w:r>
        <w:tab/>
      </w:r>
      <w:r>
        <w:t>&lt;group ref="EG_Geometry" minOccurs="0" maxOccurs="1"/&gt;</w:t>
      </w:r>
    </w:p>
    <w:p w:rsidRDefault="00B82E19" w:rsidP="00B82E19" w:rsidR="00B82E19">
      <w:pPr>
        <w:pStyle w:val="SchemaFragment"/>
        <w:tabs>
          <w:tab w:pos="720" w:val="left"/>
        </w:tabs>
        <w:ind w:hanging="900" w:left="900"/>
      </w:pPr>
      <w:r>
        <w:tab/>
      </w:r>
      <w:r>
        <w:t>&lt;group ref="EG_FillProperties" minOccurs="0" maxOccurs="1"/&gt;</w:t>
      </w:r>
    </w:p>
    <w:p w:rsidRDefault="00B82E19" w:rsidP="00B82E19" w:rsidR="00B82E19">
      <w:pPr>
        <w:pStyle w:val="SchemaFragment"/>
        <w:tabs>
          <w:tab w:pos="720" w:val="left"/>
        </w:tabs>
        <w:ind w:hanging="900" w:left="900"/>
      </w:pPr>
      <w:r>
        <w:tab/>
      </w:r>
      <w:r>
        <w:t>&lt;element name="ln" type="CT_LineProperties" minOccurs="0" maxOccurs="1"/&gt;</w:t>
      </w:r>
    </w:p>
    <w:p w:rsidRDefault="00B82E19" w:rsidP="00B82E19" w:rsidR="00B82E19">
      <w:pPr>
        <w:pStyle w:val="SchemaFragment"/>
        <w:tabs>
          <w:tab w:pos="720" w:val="left"/>
        </w:tabs>
        <w:ind w:hanging="900" w:left="900"/>
      </w:pPr>
      <w:r>
        <w:tab/>
      </w:r>
      <w:r>
        <w:t>&lt;group ref="EG_EffectProperties" minOccurs="0" maxOccurs="1"/&gt;</w:t>
      </w:r>
    </w:p>
    <w:p w:rsidRDefault="00B82E19" w:rsidP="00B82E19" w:rsidR="00B82E19">
      <w:pPr>
        <w:pStyle w:val="SchemaFragment"/>
        <w:tabs>
          <w:tab w:pos="720" w:val="left"/>
        </w:tabs>
        <w:ind w:hanging="900" w:left="900"/>
      </w:pPr>
      <w:r>
        <w:tab/>
      </w:r>
      <w:r>
        <w:t>&lt;element name="</w:t>
      </w:r>
      <w:hyperlink r:id="rId11">
        <w:r>
          <w:rPr>
            <w:rStyle w:val="Hyperlink"/>
          </w:rPr>
          <w:t>scene3d</w:t>
        </w:r>
      </w:hyperlink>
      <w:r>
        <w:t>" type="CT_Scene3D" minOccurs="0" maxOccurs="1"/&gt;</w:t>
      </w:r>
    </w:p>
    <w:p w:rsidRDefault="00B82E19" w:rsidP="00B82E19" w:rsidR="00B82E19">
      <w:pPr>
        <w:pStyle w:val="SchemaFragment"/>
        <w:tabs>
          <w:tab w:pos="720" w:val="left"/>
        </w:tabs>
        <w:ind w:hanging="900" w:left="900"/>
      </w:pPr>
      <w:r>
        <w:tab/>
      </w:r>
      <w:r>
        <w:t>&lt;element name="</w:t>
      </w:r>
      <w:hyperlink r:id="rId53">
        <w:r>
          <w:rPr>
            <w:rStyle w:val="Hyperlink"/>
          </w:rPr>
          <w:t>sp3d</w:t>
        </w:r>
      </w:hyperlink>
      <w:r>
        <w:t>" type="CT_Shape3D" minOccurs="0" maxOccurs="1"/&gt;</w:t>
      </w:r>
    </w:p>
    <w:p w:rsidRDefault="00B82E19" w:rsidP="00B82E19" w:rsidR="00B82E19">
      <w:pPr>
        <w:pStyle w:val="SchemaFragment"/>
        <w:tabs>
          <w:tab w:pos="720" w:val="left"/>
        </w:tabs>
        <w:ind w:hanging="900" w:left="900"/>
      </w:pPr>
      <w:r>
        <w:tab/>
      </w:r>
      <w:r>
        <w:t>&lt;element name="</w:t>
      </w:r>
      <w:hyperlink r:id="rId47">
        <w:r>
          <w:rPr>
            <w:rStyle w:val="Hyperlink"/>
          </w:rPr>
          <w:t>extLst</w:t>
        </w:r>
      </w:hyperlink>
      <w:r>
        <w:t>" type="CT_OfficeArtExtensionList" minOccurs="0" maxOccurs="1"/&gt;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57">
        <w:r>
          <w:rPr>
            <w:rStyle w:val="Hyperlink"/>
          </w:rPr>
          <w:t>name</w:t>
        </w:r>
      </w:hyperlink>
      <w:r>
        <w:t>="bwMode" type="</w:t>
      </w:r>
      <w:hyperlink r:id="rId56">
        <w:r>
          <w:rPr>
            <w:rStyle w:val="Hyperlink"/>
          </w:rPr>
          <w:t>ST_BlackWhiteMode</w:t>
        </w:r>
      </w:hyperlink>
      <w:r>
        <w:t>" use="optional"/&gt;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 w:numId="64">
    <w:abstractNumId w:val="4"/>
    <w:lvlOverride w:ilvl="0">
      <w:startOverride w:val="91"/>
    </w:lvlOverride>
  </w:num>
  <w:num w:numId="65">
    <w:abstractNumId w:val="4"/>
    <w:lvlOverride w:ilvl="0">
      <w:startOverride w:val="93"/>
    </w:lvlOverride>
  </w:num>
  <w:num w:numId="66">
    <w:abstractNumId w:val="4"/>
    <w:lvlOverride w:ilvl="0">
      <w:startOverride w:val="95"/>
    </w:lvlOverride>
  </w:num>
  <w:num w:numId="67">
    <w:abstractNumId w:val="4"/>
    <w:lvlOverride w:ilvl="0">
      <w:startOverride w:val="99"/>
    </w:lvlOverride>
  </w:num>
  <w:num w:numId="68">
    <w:abstractNumId w:val="4"/>
    <w:lvlOverride w:ilvl="0">
      <w:startOverride w:val="10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pPr.docx" TargetMode="External"/><Relationship Id="rId9" Type="http://schemas.openxmlformats.org/officeDocument/2006/relationships/hyperlink" Target="custGeom.docx" TargetMode="External"/><Relationship Id="rId10" Type="http://schemas.openxmlformats.org/officeDocument/2006/relationships/hyperlink" Target="prstGeom.docx" TargetMode="External"/><Relationship Id="rId11" Type="http://schemas.openxmlformats.org/officeDocument/2006/relationships/hyperlink" Target="scene3d.docx" TargetMode="External"/><Relationship Id="rId12" Type="http://schemas.openxmlformats.org/officeDocument/2006/relationships/hyperlink" Target="xfrm.docx" TargetMode="External"/><Relationship Id="rId13" Type="http://schemas.openxmlformats.org/officeDocument/2006/relationships/hyperlink" Target="backWall.docx" TargetMode="External"/><Relationship Id="rId14" Type="http://schemas.openxmlformats.org/officeDocument/2006/relationships/hyperlink" Target="bandFmt.docx" TargetMode="External"/><Relationship Id="rId15" Type="http://schemas.openxmlformats.org/officeDocument/2006/relationships/hyperlink" Target="catAx.docx" TargetMode="External"/><Relationship Id="rId16" Type="http://schemas.openxmlformats.org/officeDocument/2006/relationships/hyperlink" Target="chartSpace.docx" TargetMode="External"/><Relationship Id="rId17" Type="http://schemas.openxmlformats.org/officeDocument/2006/relationships/hyperlink" Target="dateAx.docx" TargetMode="External"/><Relationship Id="rId18" Type="http://schemas.openxmlformats.org/officeDocument/2006/relationships/hyperlink" Target="dispUnitsLbl.docx" TargetMode="External"/><Relationship Id="rId19" Type="http://schemas.openxmlformats.org/officeDocument/2006/relationships/hyperlink" Target="dLbl.docx" TargetMode="External"/><Relationship Id="rId20" Type="http://schemas.openxmlformats.org/officeDocument/2006/relationships/hyperlink" Target="dLbls.docx" TargetMode="External"/><Relationship Id="rId21" Type="http://schemas.openxmlformats.org/officeDocument/2006/relationships/hyperlink" Target="downBars.docx" TargetMode="External"/><Relationship Id="rId22" Type="http://schemas.openxmlformats.org/officeDocument/2006/relationships/hyperlink" Target="dPt.docx" TargetMode="External"/><Relationship Id="rId23" Type="http://schemas.openxmlformats.org/officeDocument/2006/relationships/hyperlink" Target="dropLines.docx" TargetMode="External"/><Relationship Id="rId24" Type="http://schemas.openxmlformats.org/officeDocument/2006/relationships/hyperlink" Target="dTable.docx" TargetMode="External"/><Relationship Id="rId25" Type="http://schemas.openxmlformats.org/officeDocument/2006/relationships/hyperlink" Target="errBars.docx" TargetMode="External"/><Relationship Id="rId26" Type="http://schemas.openxmlformats.org/officeDocument/2006/relationships/hyperlink" Target="floor.docx" TargetMode="External"/><Relationship Id="rId27" Type="http://schemas.openxmlformats.org/officeDocument/2006/relationships/hyperlink" Target="hiLowLines.docx" TargetMode="External"/><Relationship Id="rId28" Type="http://schemas.openxmlformats.org/officeDocument/2006/relationships/hyperlink" Target="leaderLines.docx" TargetMode="External"/><Relationship Id="rId29" Type="http://schemas.openxmlformats.org/officeDocument/2006/relationships/hyperlink" Target="legend.docx" TargetMode="External"/><Relationship Id="rId30" Type="http://schemas.openxmlformats.org/officeDocument/2006/relationships/hyperlink" Target="majorGridlines.docx" TargetMode="External"/><Relationship Id="rId31" Type="http://schemas.openxmlformats.org/officeDocument/2006/relationships/hyperlink" Target="marker.docx" TargetMode="External"/><Relationship Id="rId32" Type="http://schemas.openxmlformats.org/officeDocument/2006/relationships/hyperlink" Target="minorGridlines.docx" TargetMode="External"/><Relationship Id="rId33" Type="http://schemas.openxmlformats.org/officeDocument/2006/relationships/hyperlink" Target="pivotFmt.docx" TargetMode="External"/><Relationship Id="rId34" Type="http://schemas.openxmlformats.org/officeDocument/2006/relationships/hyperlink" Target="plotArea.docx" TargetMode="External"/><Relationship Id="rId35" Type="http://schemas.openxmlformats.org/officeDocument/2006/relationships/hyperlink" Target="ser.docx" TargetMode="External"/><Relationship Id="rId36" Type="http://schemas.openxmlformats.org/officeDocument/2006/relationships/hyperlink" Target="serAx.docx" TargetMode="External"/><Relationship Id="rId37" Type="http://schemas.openxmlformats.org/officeDocument/2006/relationships/hyperlink" Target="serLines.docx" TargetMode="External"/><Relationship Id="rId38" Type="http://schemas.openxmlformats.org/officeDocument/2006/relationships/hyperlink" Target="sideWall.docx" TargetMode="External"/><Relationship Id="rId39" Type="http://schemas.openxmlformats.org/officeDocument/2006/relationships/hyperlink" Target="title.docx" TargetMode="External"/><Relationship Id="rId40" Type="http://schemas.openxmlformats.org/officeDocument/2006/relationships/hyperlink" Target="trendline.docx" TargetMode="External"/><Relationship Id="rId41" Type="http://schemas.openxmlformats.org/officeDocument/2006/relationships/hyperlink" Target="trendlineLbl.docx" TargetMode="External"/><Relationship Id="rId42" Type="http://schemas.openxmlformats.org/officeDocument/2006/relationships/hyperlink" Target="upBars.docx" TargetMode="External"/><Relationship Id="rId43" Type="http://schemas.openxmlformats.org/officeDocument/2006/relationships/hyperlink" Target="valAx.docx" TargetMode="External"/><Relationship Id="rId44" Type="http://schemas.openxmlformats.org/officeDocument/2006/relationships/hyperlink" Target="blipFill.docx" TargetMode="External"/><Relationship Id="rId45" Type="http://schemas.openxmlformats.org/officeDocument/2006/relationships/hyperlink" Target="effectDag.docx" TargetMode="External"/><Relationship Id="rId46" Type="http://schemas.openxmlformats.org/officeDocument/2006/relationships/hyperlink" Target="effectLst.docx" TargetMode="External"/><Relationship Id="rId47" Type="http://schemas.openxmlformats.org/officeDocument/2006/relationships/hyperlink" Target="extLst.docx" TargetMode="External"/><Relationship Id="rId48" Type="http://schemas.openxmlformats.org/officeDocument/2006/relationships/hyperlink" Target="gradFill.docx" TargetMode="External"/><Relationship Id="rId49" Type="http://schemas.openxmlformats.org/officeDocument/2006/relationships/hyperlink" Target="grpFill.docx" TargetMode="External"/><Relationship Id="rId50" Type="http://schemas.openxmlformats.org/officeDocument/2006/relationships/hyperlink" Target="noFill.docx" TargetMode="External"/><Relationship Id="rId51" Type="http://schemas.openxmlformats.org/officeDocument/2006/relationships/hyperlink" Target="pattFill.docx" TargetMode="External"/><Relationship Id="rId52" Type="http://schemas.openxmlformats.org/officeDocument/2006/relationships/hyperlink" Target="solidFill.docx" TargetMode="External"/><Relationship Id="rId53" Type="http://schemas.openxmlformats.org/officeDocument/2006/relationships/hyperlink" Target="sp3d.docx" TargetMode="External"/><Relationship Id="rId54" Type="http://schemas.openxmlformats.org/officeDocument/2006/relationships/hyperlink" Target="3D.docx" TargetMode="External"/><Relationship Id="rId55" Type="http://schemas.openxmlformats.org/officeDocument/2006/relationships/hyperlink" Target="end.docx" TargetMode="External"/><Relationship Id="rId56" Type="http://schemas.openxmlformats.org/officeDocument/2006/relationships/hyperlink" Target="ST_BlackWhiteMode.docx" TargetMode="External"/><Relationship Id="rId57"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